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D23" w:rsidRDefault="00962CD1" w:rsidP="00B86AFE">
      <w:pPr>
        <w:tabs>
          <w:tab w:val="left" w:pos="4110"/>
        </w:tabs>
        <w:jc w:val="both"/>
      </w:pPr>
      <w:r w:rsidRPr="00962CD1">
        <w:rPr>
          <w:rFonts w:ascii="Calibri" w:hAnsi="Calibri"/>
          <w:noProof/>
          <w:lang w:val="en-GB" w:eastAsia="en-GB"/>
        </w:rPr>
        <w:pict>
          <v:shapetype id="_x0000_t202" coordsize="21600,21600" o:spt="202" path="m,l,21600r21600,l21600,xe">
            <v:stroke joinstyle="miter"/>
            <v:path gradientshapeok="t" o:connecttype="rect"/>
          </v:shapetype>
          <v:shape id="_x0000_s1154" type="#_x0000_t202" style="position:absolute;left:0;text-align:left;margin-left:42.95pt;margin-top:95pt;width:451.5pt;height:67.2pt;z-index:251663360" filled="f" stroked="f" strokecolor="#f6c">
            <v:textbox style="mso-next-textbox:#_x0000_s1154">
              <w:txbxContent>
                <w:p w:rsidR="00E11663" w:rsidRDefault="00E11663" w:rsidP="00CC44E9">
                  <w:pPr>
                    <w:jc w:val="center"/>
                    <w:rPr>
                      <w:rFonts w:ascii="Calibri" w:hAnsi="Calibri"/>
                      <w:b/>
                    </w:rPr>
                  </w:pPr>
                  <w:r>
                    <w:rPr>
                      <w:rFonts w:ascii="Calibri" w:hAnsi="Calibri"/>
                      <w:b/>
                      <w:sz w:val="28"/>
                      <w:szCs w:val="28"/>
                    </w:rPr>
                    <w:t xml:space="preserve">  </w:t>
                  </w:r>
                  <w:r w:rsidRPr="00CC44E9">
                    <w:rPr>
                      <w:rFonts w:ascii="Calibri" w:hAnsi="Calibri"/>
                      <w:b/>
                    </w:rPr>
                    <w:t xml:space="preserve">Dr M G Cumming   Dr R </w:t>
                  </w:r>
                  <w:proofErr w:type="spellStart"/>
                  <w:r w:rsidRPr="00CC44E9">
                    <w:rPr>
                      <w:rFonts w:ascii="Calibri" w:hAnsi="Calibri"/>
                      <w:b/>
                    </w:rPr>
                    <w:t>Muvva</w:t>
                  </w:r>
                  <w:proofErr w:type="spellEnd"/>
                  <w:r w:rsidRPr="00CC44E9">
                    <w:rPr>
                      <w:rFonts w:ascii="Calibri" w:hAnsi="Calibri"/>
                      <w:b/>
                    </w:rPr>
                    <w:t xml:space="preserve">   Dr L </w:t>
                  </w:r>
                  <w:proofErr w:type="spellStart"/>
                  <w:r w:rsidRPr="00CC44E9">
                    <w:rPr>
                      <w:rFonts w:ascii="Calibri" w:hAnsi="Calibri"/>
                      <w:b/>
                    </w:rPr>
                    <w:t>Beere</w:t>
                  </w:r>
                  <w:proofErr w:type="spellEnd"/>
                  <w:r w:rsidRPr="00CC44E9">
                    <w:rPr>
                      <w:rFonts w:ascii="Calibri" w:hAnsi="Calibri"/>
                      <w:b/>
                    </w:rPr>
                    <w:t xml:space="preserve"> </w:t>
                  </w:r>
                  <w:r>
                    <w:rPr>
                      <w:rFonts w:ascii="Calibri" w:hAnsi="Calibri"/>
                      <w:b/>
                    </w:rPr>
                    <w:t xml:space="preserve">  Dr A </w:t>
                  </w:r>
                  <w:proofErr w:type="spellStart"/>
                  <w:r>
                    <w:rPr>
                      <w:rFonts w:ascii="Calibri" w:hAnsi="Calibri"/>
                      <w:b/>
                    </w:rPr>
                    <w:t>Eadie</w:t>
                  </w:r>
                  <w:proofErr w:type="spellEnd"/>
                  <w:r>
                    <w:rPr>
                      <w:rFonts w:ascii="Calibri" w:hAnsi="Calibri"/>
                      <w:b/>
                    </w:rPr>
                    <w:t xml:space="preserve"> </w:t>
                  </w:r>
                </w:p>
                <w:p w:rsidR="00E11663" w:rsidRDefault="00E11663" w:rsidP="00CC44E9">
                  <w:pPr>
                    <w:jc w:val="center"/>
                    <w:rPr>
                      <w:rFonts w:ascii="Calibri" w:hAnsi="Calibri"/>
                      <w:b/>
                    </w:rPr>
                  </w:pPr>
                </w:p>
                <w:p w:rsidR="00E11663" w:rsidRDefault="00E11663" w:rsidP="00CC44E9">
                  <w:pPr>
                    <w:jc w:val="center"/>
                    <w:rPr>
                      <w:rFonts w:ascii="Calibri" w:hAnsi="Calibri"/>
                      <w:b/>
                    </w:rPr>
                  </w:pPr>
                  <w:r>
                    <w:rPr>
                      <w:rFonts w:ascii="Calibri" w:hAnsi="Calibri"/>
                      <w:b/>
                    </w:rPr>
                    <w:t>For further information regarding Practice services please visit our website</w:t>
                  </w:r>
                </w:p>
                <w:p w:rsidR="00E11663" w:rsidRDefault="00E11663" w:rsidP="00CC44E9">
                  <w:pPr>
                    <w:jc w:val="center"/>
                    <w:rPr>
                      <w:rFonts w:ascii="Calibri" w:hAnsi="Calibri"/>
                      <w:b/>
                    </w:rPr>
                  </w:pPr>
                  <w:r>
                    <w:rPr>
                      <w:rFonts w:ascii="Calibri" w:hAnsi="Calibri"/>
                      <w:b/>
                    </w:rPr>
                    <w:t>www.lesliemedicalpractice.co.uk</w:t>
                  </w:r>
                </w:p>
                <w:p w:rsidR="00E11663" w:rsidRPr="00CC44E9" w:rsidRDefault="00E11663" w:rsidP="00CC44E9">
                  <w:pPr>
                    <w:jc w:val="center"/>
                    <w:rPr>
                      <w:rFonts w:ascii="Calibri" w:hAnsi="Calibri"/>
                      <w:b/>
                    </w:rPr>
                  </w:pPr>
                </w:p>
                <w:p w:rsidR="00E11663" w:rsidRPr="00103E8C" w:rsidRDefault="00E11663" w:rsidP="00CC44E9">
                  <w:pPr>
                    <w:jc w:val="center"/>
                    <w:rPr>
                      <w:rFonts w:ascii="Calibri" w:hAnsi="Calibri"/>
                      <w:b/>
                      <w:sz w:val="28"/>
                      <w:szCs w:val="28"/>
                    </w:rPr>
                  </w:pPr>
                </w:p>
                <w:p w:rsidR="00E11663" w:rsidRPr="00FC5E5E" w:rsidRDefault="00E11663" w:rsidP="00CC44E9">
                  <w:pPr>
                    <w:jc w:val="center"/>
                    <w:rPr>
                      <w:b/>
                      <w:sz w:val="36"/>
                      <w:szCs w:val="36"/>
                    </w:rPr>
                  </w:pPr>
                </w:p>
                <w:p w:rsidR="00E11663" w:rsidRPr="00705511" w:rsidRDefault="00E11663" w:rsidP="00CC44E9"/>
                <w:p w:rsidR="00E11663" w:rsidRPr="00705511" w:rsidRDefault="00E11663" w:rsidP="00CC44E9">
                  <w:pPr>
                    <w:jc w:val="center"/>
                    <w:rPr>
                      <w:sz w:val="48"/>
                      <w:szCs w:val="48"/>
                    </w:rPr>
                  </w:pPr>
                </w:p>
              </w:txbxContent>
            </v:textbox>
          </v:shape>
        </w:pict>
      </w:r>
      <w:r>
        <w:rPr>
          <w:noProof/>
          <w:lang w:val="en-GB" w:eastAsia="en-GB"/>
        </w:rPr>
        <w:pict>
          <v:shape id="_x0000_s1151" type="#_x0000_t202" style="position:absolute;left:0;text-align:left;margin-left:77.05pt;margin-top:9.5pt;width:353.45pt;height:85.5pt;z-index:251662336" filled="f" stroked="f" strokecolor="#f6c">
            <v:textbox style="mso-next-textbox:#_x0000_s1151">
              <w:txbxContent>
                <w:p w:rsidR="00E11663" w:rsidRPr="00103E8C" w:rsidRDefault="00E11663" w:rsidP="00932DDA">
                  <w:pPr>
                    <w:pStyle w:val="Heading1"/>
                    <w:rPr>
                      <w:rFonts w:ascii="Calibri" w:hAnsi="Calibri"/>
                      <w:b/>
                      <w:sz w:val="24"/>
                    </w:rPr>
                  </w:pPr>
                  <w:r>
                    <w:rPr>
                      <w:rFonts w:ascii="Calibri" w:hAnsi="Calibri"/>
                      <w:b/>
                      <w:sz w:val="24"/>
                    </w:rPr>
                    <w:t xml:space="preserve">                                                   Newsletter    </w:t>
                  </w:r>
                  <w:r w:rsidR="00E83D4D">
                    <w:rPr>
                      <w:rFonts w:ascii="Calibri" w:hAnsi="Calibri"/>
                      <w:b/>
                      <w:sz w:val="24"/>
                    </w:rPr>
                    <w:t xml:space="preserve">April </w:t>
                  </w:r>
                  <w:r>
                    <w:rPr>
                      <w:rFonts w:ascii="Calibri" w:hAnsi="Calibri"/>
                      <w:b/>
                      <w:sz w:val="24"/>
                    </w:rPr>
                    <w:t xml:space="preserve">– </w:t>
                  </w:r>
                  <w:r w:rsidR="00E83D4D">
                    <w:rPr>
                      <w:rFonts w:ascii="Calibri" w:hAnsi="Calibri"/>
                      <w:b/>
                      <w:sz w:val="24"/>
                    </w:rPr>
                    <w:t xml:space="preserve">June </w:t>
                  </w:r>
                  <w:r>
                    <w:rPr>
                      <w:rFonts w:ascii="Calibri" w:hAnsi="Calibri"/>
                      <w:b/>
                      <w:sz w:val="24"/>
                    </w:rPr>
                    <w:t>2025</w:t>
                  </w:r>
                </w:p>
                <w:p w:rsidR="00E11663" w:rsidRPr="00103E8C" w:rsidRDefault="00E11663" w:rsidP="00DF310A">
                  <w:pPr>
                    <w:pStyle w:val="Heading1"/>
                    <w:ind w:left="1440"/>
                    <w:rPr>
                      <w:rFonts w:ascii="Calibri" w:hAnsi="Calibri"/>
                      <w:b/>
                      <w:sz w:val="48"/>
                      <w:szCs w:val="48"/>
                    </w:rPr>
                  </w:pPr>
                  <w:r w:rsidRPr="003C5017">
                    <w:rPr>
                      <w:rFonts w:ascii="Calibri" w:hAnsi="Calibri"/>
                      <w:b/>
                      <w:sz w:val="48"/>
                      <w:szCs w:val="48"/>
                    </w:rPr>
                    <w:t>Leslie</w:t>
                  </w:r>
                  <w:r w:rsidRPr="00103E8C">
                    <w:rPr>
                      <w:rFonts w:ascii="Calibri" w:hAnsi="Calibri"/>
                      <w:b/>
                      <w:sz w:val="48"/>
                      <w:szCs w:val="48"/>
                    </w:rPr>
                    <w:t xml:space="preserve"> Medical Practice</w:t>
                  </w:r>
                </w:p>
                <w:p w:rsidR="00E11663" w:rsidRPr="00103E8C" w:rsidRDefault="00E11663" w:rsidP="00DF310A">
                  <w:pPr>
                    <w:jc w:val="center"/>
                    <w:rPr>
                      <w:rFonts w:ascii="Calibri" w:hAnsi="Calibri"/>
                      <w:b/>
                      <w:sz w:val="28"/>
                      <w:szCs w:val="28"/>
                    </w:rPr>
                  </w:pPr>
                  <w:r>
                    <w:rPr>
                      <w:rFonts w:ascii="Calibri" w:hAnsi="Calibri"/>
                      <w:b/>
                      <w:sz w:val="28"/>
                      <w:szCs w:val="28"/>
                    </w:rPr>
                    <w:t xml:space="preserve">                    </w:t>
                  </w:r>
                  <w:r w:rsidRPr="00103E8C">
                    <w:rPr>
                      <w:rFonts w:ascii="Calibri" w:hAnsi="Calibri"/>
                      <w:b/>
                      <w:sz w:val="28"/>
                      <w:szCs w:val="28"/>
                    </w:rPr>
                    <w:t>Anderson Drive, Leslie, KY6 3LQ</w:t>
                  </w:r>
                </w:p>
                <w:p w:rsidR="00E11663" w:rsidRPr="00103E8C" w:rsidRDefault="00E11663" w:rsidP="00DF310A">
                  <w:pPr>
                    <w:jc w:val="center"/>
                    <w:rPr>
                      <w:rFonts w:ascii="Calibri" w:hAnsi="Calibri"/>
                      <w:b/>
                      <w:sz w:val="28"/>
                      <w:szCs w:val="28"/>
                    </w:rPr>
                  </w:pPr>
                  <w:r>
                    <w:rPr>
                      <w:rFonts w:ascii="Calibri" w:hAnsi="Calibri"/>
                      <w:b/>
                      <w:sz w:val="28"/>
                      <w:szCs w:val="28"/>
                    </w:rPr>
                    <w:t xml:space="preserve">                   </w:t>
                  </w:r>
                  <w:r w:rsidRPr="00103E8C">
                    <w:rPr>
                      <w:rFonts w:ascii="Calibri" w:hAnsi="Calibri"/>
                      <w:b/>
                      <w:sz w:val="28"/>
                      <w:szCs w:val="28"/>
                    </w:rPr>
                    <w:t>01592 620222</w:t>
                  </w:r>
                </w:p>
                <w:p w:rsidR="00E11663" w:rsidRPr="00FC5E5E" w:rsidRDefault="00E11663" w:rsidP="00DF310A">
                  <w:pPr>
                    <w:jc w:val="center"/>
                    <w:rPr>
                      <w:b/>
                      <w:sz w:val="36"/>
                      <w:szCs w:val="36"/>
                    </w:rPr>
                  </w:pPr>
                </w:p>
                <w:p w:rsidR="00E11663" w:rsidRPr="00705511" w:rsidRDefault="00E11663" w:rsidP="00DF310A"/>
                <w:p w:rsidR="00E11663" w:rsidRPr="00705511" w:rsidRDefault="00E11663" w:rsidP="00DF310A">
                  <w:pPr>
                    <w:jc w:val="center"/>
                    <w:rPr>
                      <w:sz w:val="48"/>
                      <w:szCs w:val="48"/>
                    </w:rPr>
                  </w:pPr>
                </w:p>
              </w:txbxContent>
            </v:textbox>
          </v:shape>
        </w:pict>
      </w:r>
      <w:r w:rsidR="00DF310A">
        <w:rPr>
          <w:noProof/>
          <w:lang w:val="en-GB" w:eastAsia="en-GB"/>
        </w:rPr>
        <w:drawing>
          <wp:inline distT="0" distB="0" distL="0" distR="0">
            <wp:extent cx="6677025" cy="2095500"/>
            <wp:effectExtent l="19050" t="0" r="9525" b="0"/>
            <wp:docPr id="31" name="Picture 3" descr="C:\Users\21153watsonp\AppData\Local\Microsoft\Windows\INetCache\IE\WSPOUQC6\banner-header-1449745144Ob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1153watsonp\AppData\Local\Microsoft\Windows\INetCache\IE\WSPOUQC6\banner-header-1449745144Obv[1].jpg"/>
                    <pic:cNvPicPr>
                      <a:picLocks noChangeAspect="1" noChangeArrowheads="1"/>
                    </pic:cNvPicPr>
                  </pic:nvPicPr>
                  <pic:blipFill>
                    <a:blip r:embed="rId8" cstate="print">
                      <a:lum bright="30000"/>
                    </a:blip>
                    <a:srcRect/>
                    <a:stretch>
                      <a:fillRect/>
                    </a:stretch>
                  </pic:blipFill>
                  <pic:spPr bwMode="auto">
                    <a:xfrm rot="10800000">
                      <a:off x="0" y="0"/>
                      <a:ext cx="6677025" cy="2095500"/>
                    </a:xfrm>
                    <a:prstGeom prst="rect">
                      <a:avLst/>
                    </a:prstGeom>
                    <a:noFill/>
                    <a:ln w="9525">
                      <a:noFill/>
                      <a:miter lim="800000"/>
                      <a:headEnd/>
                      <a:tailEnd/>
                    </a:ln>
                  </pic:spPr>
                </pic:pic>
              </a:graphicData>
            </a:graphic>
          </wp:inline>
        </w:drawing>
      </w:r>
    </w:p>
    <w:p w:rsidR="00B24D23" w:rsidRDefault="00962CD1" w:rsidP="00B86AFE">
      <w:pPr>
        <w:tabs>
          <w:tab w:val="left" w:pos="4110"/>
        </w:tabs>
        <w:jc w:val="both"/>
      </w:pPr>
      <w:r>
        <w:rPr>
          <w:noProof/>
          <w:lang w:val="en-GB" w:eastAsia="en-GB"/>
        </w:rPr>
        <w:pict>
          <v:shape id="_x0000_s1204" type="#_x0000_t202" style="position:absolute;left:0;text-align:left;margin-left:-5.95pt;margin-top:8.9pt;width:537pt;height:95.55pt;z-index:251684864" fillcolor="white [3201]" strokecolor="#d99594 [1941]" strokeweight="1pt">
            <v:fill color2="#e5b8b7 [1301]" focusposition="1" focussize="" focus="100%" type="gradient"/>
            <v:shadow on="t" type="perspective" color="#622423 [1605]" opacity=".5" offset="1pt" offset2="-3pt"/>
            <v:textbox style="mso-next-textbox:#_x0000_s1204">
              <w:txbxContent>
                <w:p w:rsidR="00E11663" w:rsidRDefault="00E11663" w:rsidP="000100D5">
                  <w:pPr>
                    <w:jc w:val="center"/>
                    <w:rPr>
                      <w:rFonts w:ascii="Verdana" w:hAnsi="Verdana"/>
                      <w:b/>
                      <w:szCs w:val="18"/>
                    </w:rPr>
                  </w:pPr>
                  <w:r>
                    <w:rPr>
                      <w:rFonts w:ascii="Verdana" w:hAnsi="Verdana"/>
                      <w:b/>
                      <w:szCs w:val="18"/>
                    </w:rPr>
                    <w:t xml:space="preserve">** </w:t>
                  </w:r>
                  <w:r w:rsidRPr="000100D5">
                    <w:rPr>
                      <w:rFonts w:ascii="Verdana" w:hAnsi="Verdana"/>
                      <w:b/>
                      <w:szCs w:val="18"/>
                    </w:rPr>
                    <w:t>TRIAGE AND APPOINTMENTS</w:t>
                  </w:r>
                  <w:r>
                    <w:rPr>
                      <w:rFonts w:ascii="Verdana" w:hAnsi="Verdana"/>
                      <w:b/>
                      <w:szCs w:val="18"/>
                    </w:rPr>
                    <w:t xml:space="preserve"> **</w:t>
                  </w:r>
                </w:p>
                <w:p w:rsidR="00E11663" w:rsidRDefault="00E11663" w:rsidP="000100D5">
                  <w:pPr>
                    <w:jc w:val="center"/>
                    <w:rPr>
                      <w:rFonts w:ascii="Verdana" w:hAnsi="Verdana"/>
                      <w:b/>
                      <w:szCs w:val="18"/>
                    </w:rPr>
                  </w:pPr>
                </w:p>
                <w:p w:rsidR="00E11663" w:rsidRDefault="00E11663" w:rsidP="000100D5">
                  <w:pPr>
                    <w:jc w:val="center"/>
                    <w:rPr>
                      <w:rFonts w:ascii="Verdana" w:hAnsi="Verdana"/>
                      <w:sz w:val="18"/>
                      <w:szCs w:val="18"/>
                    </w:rPr>
                  </w:pPr>
                  <w:r w:rsidRPr="000100D5">
                    <w:rPr>
                      <w:rFonts w:ascii="Verdana" w:hAnsi="Verdana"/>
                      <w:sz w:val="18"/>
                      <w:szCs w:val="18"/>
                    </w:rPr>
                    <w:t>If you require to be seen by a Clinician, our Triage Nurse is available Monday to Friday from 0800-1100 to discuss your request and subsequent appointing.</w:t>
                  </w:r>
                </w:p>
                <w:p w:rsidR="00E11663" w:rsidRPr="000100D5" w:rsidRDefault="00E11663" w:rsidP="000100D5">
                  <w:pPr>
                    <w:jc w:val="center"/>
                    <w:rPr>
                      <w:rFonts w:ascii="Verdana" w:hAnsi="Verdana"/>
                      <w:sz w:val="18"/>
                      <w:szCs w:val="18"/>
                    </w:rPr>
                  </w:pPr>
                </w:p>
                <w:p w:rsidR="00E11663" w:rsidRPr="000100D5" w:rsidRDefault="00E11663" w:rsidP="000100D5">
                  <w:pPr>
                    <w:jc w:val="center"/>
                    <w:rPr>
                      <w:rFonts w:ascii="Verdana" w:hAnsi="Verdana"/>
                      <w:sz w:val="18"/>
                      <w:szCs w:val="18"/>
                    </w:rPr>
                  </w:pPr>
                  <w:r w:rsidRPr="000100D5">
                    <w:rPr>
                      <w:rFonts w:ascii="Verdana" w:hAnsi="Verdana"/>
                      <w:sz w:val="18"/>
                      <w:szCs w:val="18"/>
                    </w:rPr>
                    <w:t xml:space="preserve">We also have a number of pre-bookable appointments </w:t>
                  </w:r>
                  <w:r w:rsidR="00633651">
                    <w:rPr>
                      <w:rFonts w:ascii="Verdana" w:hAnsi="Verdana"/>
                      <w:sz w:val="18"/>
                      <w:szCs w:val="18"/>
                    </w:rPr>
                    <w:t xml:space="preserve">that can be booked 3-4 weeks in advance, </w:t>
                  </w:r>
                  <w:r w:rsidRPr="000100D5">
                    <w:rPr>
                      <w:rFonts w:ascii="Verdana" w:hAnsi="Verdana"/>
                      <w:sz w:val="18"/>
                      <w:szCs w:val="18"/>
                    </w:rPr>
                    <w:t>available for those patients who feel that they can wait to be seen</w:t>
                  </w:r>
                  <w:r w:rsidR="00633651">
                    <w:rPr>
                      <w:rFonts w:ascii="Verdana" w:hAnsi="Verdana"/>
                      <w:sz w:val="18"/>
                      <w:szCs w:val="18"/>
                    </w:rPr>
                    <w:t xml:space="preserve">, </w:t>
                  </w:r>
                  <w:r w:rsidRPr="000100D5">
                    <w:rPr>
                      <w:rFonts w:ascii="Verdana" w:hAnsi="Verdana"/>
                      <w:sz w:val="18"/>
                      <w:szCs w:val="18"/>
                    </w:rPr>
                    <w:t>these can be booked by calling Reception Team.</w:t>
                  </w:r>
                </w:p>
                <w:p w:rsidR="00E11663" w:rsidRPr="000100D5" w:rsidRDefault="00E11663" w:rsidP="000100D5">
                  <w:pPr>
                    <w:jc w:val="center"/>
                    <w:rPr>
                      <w:rFonts w:ascii="Verdana" w:hAnsi="Verdana"/>
                      <w:b/>
                      <w:szCs w:val="18"/>
                    </w:rPr>
                  </w:pPr>
                </w:p>
              </w:txbxContent>
            </v:textbox>
          </v:shape>
        </w:pict>
      </w:r>
    </w:p>
    <w:p w:rsidR="005C7EEF" w:rsidRDefault="005C7EEF" w:rsidP="00B86AFE">
      <w:pPr>
        <w:tabs>
          <w:tab w:val="left" w:pos="4110"/>
        </w:tabs>
        <w:jc w:val="both"/>
        <w:rPr>
          <w:noProof/>
          <w:lang w:val="en-GB" w:eastAsia="en-GB"/>
        </w:rPr>
      </w:pPr>
    </w:p>
    <w:p w:rsidR="00F83BF4" w:rsidRDefault="00F83BF4" w:rsidP="00B86AFE">
      <w:pPr>
        <w:tabs>
          <w:tab w:val="left" w:pos="4110"/>
        </w:tabs>
        <w:jc w:val="both"/>
        <w:rPr>
          <w:noProof/>
          <w:lang w:val="en-GB" w:eastAsia="en-GB"/>
        </w:rPr>
      </w:pPr>
    </w:p>
    <w:p w:rsidR="00B61581" w:rsidRDefault="00B61581" w:rsidP="00E700D7">
      <w:pPr>
        <w:pStyle w:val="NormalWeb"/>
        <w:shd w:val="clear" w:color="auto" w:fill="FFFFFF"/>
        <w:spacing w:before="0" w:beforeAutospacing="0" w:after="210" w:afterAutospacing="0"/>
        <w:jc w:val="both"/>
        <w:rPr>
          <w:rFonts w:ascii="Verdana" w:hAnsi="Verdana"/>
          <w:color w:val="333333"/>
          <w:sz w:val="18"/>
          <w:szCs w:val="18"/>
        </w:rPr>
      </w:pPr>
    </w:p>
    <w:p w:rsidR="00F83BF4" w:rsidRDefault="00F83BF4" w:rsidP="00B86AFE">
      <w:pPr>
        <w:tabs>
          <w:tab w:val="left" w:pos="4110"/>
        </w:tabs>
        <w:jc w:val="both"/>
        <w:rPr>
          <w:noProof/>
          <w:lang w:val="en-GB" w:eastAsia="en-GB"/>
        </w:rPr>
      </w:pPr>
    </w:p>
    <w:p w:rsidR="00F83BF4" w:rsidRDefault="00F83BF4" w:rsidP="00B86AFE">
      <w:pPr>
        <w:tabs>
          <w:tab w:val="left" w:pos="4110"/>
        </w:tabs>
        <w:jc w:val="both"/>
        <w:rPr>
          <w:noProof/>
          <w:lang w:val="en-GB" w:eastAsia="en-GB"/>
        </w:rPr>
      </w:pPr>
    </w:p>
    <w:p w:rsidR="00F83BF4" w:rsidRDefault="00F83BF4" w:rsidP="00B86AFE">
      <w:pPr>
        <w:tabs>
          <w:tab w:val="left" w:pos="4110"/>
        </w:tabs>
        <w:jc w:val="both"/>
        <w:rPr>
          <w:noProof/>
          <w:lang w:val="en-GB" w:eastAsia="en-GB"/>
        </w:rPr>
      </w:pPr>
    </w:p>
    <w:p w:rsidR="00F83BF4" w:rsidRDefault="00F83BF4" w:rsidP="00B86AFE">
      <w:pPr>
        <w:tabs>
          <w:tab w:val="left" w:pos="4110"/>
        </w:tabs>
        <w:jc w:val="both"/>
        <w:rPr>
          <w:noProof/>
          <w:lang w:val="en-GB" w:eastAsia="en-GB"/>
        </w:rPr>
      </w:pPr>
    </w:p>
    <w:p w:rsidR="00F83BF4" w:rsidRDefault="007B7472" w:rsidP="00B86AFE">
      <w:pPr>
        <w:tabs>
          <w:tab w:val="left" w:pos="4110"/>
        </w:tabs>
        <w:jc w:val="both"/>
        <w:rPr>
          <w:noProof/>
          <w:lang w:val="en-GB" w:eastAsia="en-GB"/>
        </w:rPr>
      </w:pPr>
      <w:r>
        <w:rPr>
          <w:noProof/>
          <w:lang w:val="en-GB" w:eastAsia="en-GB"/>
        </w:rPr>
        <w:pict>
          <v:shape id="_x0000_s1211" type="#_x0000_t202" style="position:absolute;left:0;text-align:left;margin-left:-5.95pt;margin-top:5.15pt;width:250.5pt;height:250.5pt;z-index:251687936" fillcolor="white [3201]" strokecolor="#b2a1c7 [1943]" strokeweight="1pt">
            <v:fill color2="#ccc0d9 [1303]" focusposition="1" focussize="" focus="100%" type="gradient"/>
            <v:shadow on="t" type="perspective" color="#3f3151 [1607]" opacity=".5" offset="1pt" offset2="-3pt"/>
            <v:textbox style="mso-next-textbox:#_x0000_s1211">
              <w:txbxContent>
                <w:p w:rsidR="007B7472" w:rsidRDefault="007B7472" w:rsidP="007B7472">
                  <w:pPr>
                    <w:jc w:val="center"/>
                    <w:rPr>
                      <w:rFonts w:ascii="Verdana" w:hAnsi="Verdana"/>
                      <w:b/>
                    </w:rPr>
                  </w:pPr>
                  <w:r>
                    <w:rPr>
                      <w:rFonts w:ascii="Verdana" w:hAnsi="Verdana"/>
                      <w:b/>
                    </w:rPr>
                    <w:t>ZERO TOLERANCE / PRIVACY</w:t>
                  </w:r>
                </w:p>
                <w:p w:rsidR="007B7472" w:rsidRDefault="007B7472" w:rsidP="007B7472">
                  <w:pPr>
                    <w:jc w:val="center"/>
                    <w:rPr>
                      <w:rFonts w:ascii="Verdana" w:hAnsi="Verdana"/>
                      <w:b/>
                    </w:rPr>
                  </w:pPr>
                </w:p>
                <w:p w:rsidR="007B7472" w:rsidRDefault="007B7472" w:rsidP="007B7472">
                  <w:pPr>
                    <w:jc w:val="center"/>
                    <w:rPr>
                      <w:rFonts w:ascii="Verdana" w:hAnsi="Verdana"/>
                      <w:sz w:val="18"/>
                      <w:szCs w:val="18"/>
                    </w:rPr>
                  </w:pPr>
                  <w:r>
                    <w:rPr>
                      <w:rFonts w:ascii="Verdana" w:hAnsi="Verdana"/>
                      <w:sz w:val="18"/>
                      <w:szCs w:val="18"/>
                    </w:rPr>
                    <w:t xml:space="preserve">It is regrettable that we have to report that we are experiencing a marked increase in abusive/inappropriate </w:t>
                  </w:r>
                  <w:proofErr w:type="spellStart"/>
                  <w:r>
                    <w:rPr>
                      <w:rFonts w:ascii="Verdana" w:hAnsi="Verdana"/>
                      <w:sz w:val="18"/>
                      <w:szCs w:val="18"/>
                    </w:rPr>
                    <w:t>behaviour</w:t>
                  </w:r>
                  <w:proofErr w:type="spellEnd"/>
                  <w:r>
                    <w:rPr>
                      <w:rFonts w:ascii="Verdana" w:hAnsi="Verdana"/>
                      <w:sz w:val="18"/>
                      <w:szCs w:val="18"/>
                    </w:rPr>
                    <w:t xml:space="preserve"> towards our Reception Team. </w:t>
                  </w:r>
                </w:p>
                <w:p w:rsidR="007B7472" w:rsidRDefault="007B7472" w:rsidP="007B7472">
                  <w:pPr>
                    <w:jc w:val="center"/>
                    <w:rPr>
                      <w:rFonts w:ascii="Verdana" w:hAnsi="Verdana"/>
                      <w:sz w:val="18"/>
                      <w:szCs w:val="18"/>
                    </w:rPr>
                  </w:pPr>
                </w:p>
                <w:p w:rsidR="007B7472" w:rsidRDefault="007B7472" w:rsidP="007B7472">
                  <w:pPr>
                    <w:jc w:val="center"/>
                    <w:rPr>
                      <w:rFonts w:ascii="Verdana" w:hAnsi="Verdana"/>
                      <w:sz w:val="18"/>
                      <w:szCs w:val="18"/>
                    </w:rPr>
                  </w:pPr>
                  <w:r w:rsidRPr="003119D3">
                    <w:rPr>
                      <w:rFonts w:ascii="Verdana" w:hAnsi="Verdana"/>
                      <w:sz w:val="18"/>
                      <w:szCs w:val="18"/>
                    </w:rPr>
                    <w:t xml:space="preserve">We have a ‘zero tolerance policy’ </w:t>
                  </w:r>
                  <w:r>
                    <w:rPr>
                      <w:rFonts w:ascii="Verdana" w:hAnsi="Verdana"/>
                      <w:sz w:val="18"/>
                      <w:szCs w:val="18"/>
                    </w:rPr>
                    <w:t xml:space="preserve">with regard to abusive </w:t>
                  </w:r>
                  <w:proofErr w:type="spellStart"/>
                  <w:r>
                    <w:rPr>
                      <w:rFonts w:ascii="Verdana" w:hAnsi="Verdana"/>
                      <w:sz w:val="18"/>
                      <w:szCs w:val="18"/>
                    </w:rPr>
                    <w:t>behaviour</w:t>
                  </w:r>
                  <w:proofErr w:type="spellEnd"/>
                  <w:r>
                    <w:rPr>
                      <w:rFonts w:ascii="Verdana" w:hAnsi="Verdana"/>
                      <w:sz w:val="18"/>
                      <w:szCs w:val="18"/>
                    </w:rPr>
                    <w:t xml:space="preserve"> and have the right to remove patients from our list with immediate effect in order to safeguard our staff and patients. </w:t>
                  </w:r>
                </w:p>
                <w:p w:rsidR="007B7472" w:rsidRPr="003119D3" w:rsidRDefault="007B7472" w:rsidP="007B7472">
                  <w:pPr>
                    <w:jc w:val="center"/>
                    <w:rPr>
                      <w:rFonts w:ascii="Verdana" w:hAnsi="Verdana"/>
                      <w:sz w:val="18"/>
                      <w:szCs w:val="18"/>
                    </w:rPr>
                  </w:pPr>
                  <w:r>
                    <w:rPr>
                      <w:rFonts w:ascii="Verdana" w:hAnsi="Verdana"/>
                      <w:sz w:val="18"/>
                      <w:szCs w:val="18"/>
                    </w:rPr>
                    <w:t>We take this very seriously and expect that our patients treat staff with the same respect that we show them.</w:t>
                  </w:r>
                </w:p>
                <w:p w:rsidR="007B7472" w:rsidRPr="003119D3" w:rsidRDefault="007B7472" w:rsidP="007B7472">
                  <w:pPr>
                    <w:jc w:val="center"/>
                    <w:rPr>
                      <w:rFonts w:ascii="Verdana" w:hAnsi="Verdana"/>
                      <w:sz w:val="18"/>
                      <w:szCs w:val="18"/>
                    </w:rPr>
                  </w:pPr>
                </w:p>
                <w:p w:rsidR="007B7472" w:rsidRDefault="007B7472" w:rsidP="007B7472">
                  <w:pPr>
                    <w:jc w:val="center"/>
                    <w:rPr>
                      <w:rFonts w:ascii="Verdana" w:hAnsi="Verdana"/>
                      <w:sz w:val="18"/>
                      <w:szCs w:val="18"/>
                    </w:rPr>
                  </w:pPr>
                  <w:r>
                    <w:rPr>
                      <w:rFonts w:ascii="Verdana" w:hAnsi="Verdana"/>
                      <w:sz w:val="18"/>
                      <w:szCs w:val="18"/>
                    </w:rPr>
                    <w:t xml:space="preserve">The Reception desk is very busy and often </w:t>
                  </w:r>
                  <w:proofErr w:type="gramStart"/>
                  <w:r>
                    <w:rPr>
                      <w:rFonts w:ascii="Verdana" w:hAnsi="Verdana"/>
                      <w:sz w:val="18"/>
                      <w:szCs w:val="18"/>
                    </w:rPr>
                    <w:t>staff are</w:t>
                  </w:r>
                  <w:proofErr w:type="gramEnd"/>
                  <w:r>
                    <w:rPr>
                      <w:rFonts w:ascii="Verdana" w:hAnsi="Verdana"/>
                      <w:sz w:val="18"/>
                      <w:szCs w:val="18"/>
                    </w:rPr>
                    <w:t xml:space="preserve"> on the phone or typing up notes/tasks for the Clinical Team. </w:t>
                  </w:r>
                </w:p>
                <w:p w:rsidR="007B7472" w:rsidRDefault="007B7472" w:rsidP="007B7472">
                  <w:pPr>
                    <w:jc w:val="center"/>
                    <w:rPr>
                      <w:rFonts w:ascii="Verdana" w:hAnsi="Verdana"/>
                      <w:sz w:val="18"/>
                      <w:szCs w:val="18"/>
                    </w:rPr>
                  </w:pPr>
                </w:p>
                <w:p w:rsidR="007B7472" w:rsidRPr="007B7472" w:rsidRDefault="007B7472" w:rsidP="007B7472">
                  <w:pPr>
                    <w:jc w:val="center"/>
                    <w:rPr>
                      <w:rFonts w:ascii="Verdana" w:hAnsi="Verdana"/>
                      <w:b/>
                      <w:color w:val="FF0000"/>
                      <w:sz w:val="22"/>
                      <w:szCs w:val="22"/>
                    </w:rPr>
                  </w:pPr>
                  <w:r w:rsidRPr="007B7472">
                    <w:rPr>
                      <w:rFonts w:ascii="Verdana" w:hAnsi="Verdana"/>
                      <w:b/>
                      <w:color w:val="FF0000"/>
                      <w:sz w:val="22"/>
                      <w:szCs w:val="22"/>
                    </w:rPr>
                    <w:t xml:space="preserve">PLEASE WAIT TO BE CALLED FORWARD </w:t>
                  </w:r>
                </w:p>
                <w:p w:rsidR="007B7472" w:rsidRDefault="007B7472" w:rsidP="007B7472">
                  <w:pPr>
                    <w:jc w:val="center"/>
                    <w:rPr>
                      <w:rFonts w:ascii="Verdana" w:hAnsi="Verdana"/>
                      <w:sz w:val="18"/>
                      <w:szCs w:val="18"/>
                    </w:rPr>
                  </w:pPr>
                </w:p>
              </w:txbxContent>
            </v:textbox>
          </v:shape>
        </w:pict>
      </w:r>
      <w:r w:rsidR="00962CD1" w:rsidRPr="00962CD1">
        <w:rPr>
          <w:rFonts w:ascii="Calibri" w:hAnsi="Calibri"/>
          <w:b/>
          <w:noProof/>
          <w:lang w:val="en-GB" w:eastAsia="en-GB"/>
        </w:rPr>
        <w:pict>
          <v:shape id="_x0000_s1208" type="#_x0000_t202" style="position:absolute;left:0;text-align:left;margin-left:264.05pt;margin-top:5.15pt;width:267pt;height:250.5pt;z-index:251686912" fillcolor="white [3201]" strokecolor="#c2d69b [1942]" strokeweight="1pt">
            <v:fill color2="#d6e3bc [1302]" focusposition="1" focussize="" focus="100%" type="gradient"/>
            <v:shadow on="t" type="perspective" color="#4e6128 [1606]" opacity=".5" offset="1pt" offset2="-3pt"/>
            <v:textbox style="mso-next-textbox:#_x0000_s1208">
              <w:txbxContent>
                <w:p w:rsidR="006E7197" w:rsidRDefault="00E11663" w:rsidP="006E7197">
                  <w:pPr>
                    <w:jc w:val="center"/>
                    <w:rPr>
                      <w:rFonts w:ascii="Verdana" w:hAnsi="Verdana"/>
                      <w:b/>
                    </w:rPr>
                  </w:pPr>
                  <w:r>
                    <w:rPr>
                      <w:rFonts w:ascii="Verdana" w:hAnsi="Verdana"/>
                      <w:b/>
                    </w:rPr>
                    <w:t xml:space="preserve"> </w:t>
                  </w:r>
                  <w:r w:rsidR="006E7197">
                    <w:rPr>
                      <w:rFonts w:ascii="Verdana" w:hAnsi="Verdana"/>
                      <w:b/>
                    </w:rPr>
                    <w:t xml:space="preserve">REPEAT PRESCRIPTIONS </w:t>
                  </w:r>
                </w:p>
                <w:p w:rsidR="00482AAA" w:rsidRDefault="00482AAA" w:rsidP="006E7197">
                  <w:pPr>
                    <w:jc w:val="center"/>
                    <w:rPr>
                      <w:rFonts w:ascii="Verdana" w:hAnsi="Verdana"/>
                      <w:b/>
                    </w:rPr>
                  </w:pPr>
                </w:p>
                <w:p w:rsidR="00482AAA" w:rsidRDefault="00C338BA" w:rsidP="006E7197">
                  <w:pPr>
                    <w:jc w:val="center"/>
                    <w:rPr>
                      <w:rFonts w:ascii="Verdana" w:hAnsi="Verdana"/>
                      <w:sz w:val="18"/>
                      <w:szCs w:val="18"/>
                    </w:rPr>
                  </w:pPr>
                  <w:r>
                    <w:rPr>
                      <w:rFonts w:ascii="Verdana" w:hAnsi="Verdana"/>
                      <w:sz w:val="18"/>
                      <w:szCs w:val="18"/>
                    </w:rPr>
                    <w:t xml:space="preserve">You can request a repeat prescription 7-10 days before you run out of medication </w:t>
                  </w:r>
                  <w:proofErr w:type="gramStart"/>
                  <w:r>
                    <w:rPr>
                      <w:rFonts w:ascii="Verdana" w:hAnsi="Verdana"/>
                      <w:sz w:val="18"/>
                      <w:szCs w:val="18"/>
                    </w:rPr>
                    <w:t>by :</w:t>
                  </w:r>
                  <w:proofErr w:type="gramEnd"/>
                  <w:r>
                    <w:rPr>
                      <w:rFonts w:ascii="Verdana" w:hAnsi="Verdana"/>
                      <w:sz w:val="18"/>
                      <w:szCs w:val="18"/>
                    </w:rPr>
                    <w:t xml:space="preserve"> </w:t>
                  </w:r>
                </w:p>
                <w:p w:rsidR="00684030" w:rsidRDefault="00684030" w:rsidP="006E7197">
                  <w:pPr>
                    <w:jc w:val="center"/>
                    <w:rPr>
                      <w:rFonts w:ascii="Verdana" w:hAnsi="Verdana"/>
                      <w:sz w:val="18"/>
                      <w:szCs w:val="18"/>
                    </w:rPr>
                  </w:pPr>
                </w:p>
                <w:p w:rsidR="00C338BA" w:rsidRDefault="00C338BA" w:rsidP="006E7197">
                  <w:pPr>
                    <w:jc w:val="center"/>
                    <w:rPr>
                      <w:rFonts w:ascii="Verdana" w:hAnsi="Verdana"/>
                      <w:sz w:val="18"/>
                      <w:szCs w:val="18"/>
                    </w:rPr>
                  </w:pPr>
                  <w:r>
                    <w:rPr>
                      <w:rFonts w:ascii="Verdana" w:hAnsi="Verdana"/>
                      <w:sz w:val="18"/>
                      <w:szCs w:val="18"/>
                    </w:rPr>
                    <w:t>Filling in a request slip in the f</w:t>
                  </w:r>
                  <w:r w:rsidR="00F312CF">
                    <w:rPr>
                      <w:rFonts w:ascii="Verdana" w:hAnsi="Verdana"/>
                      <w:sz w:val="18"/>
                      <w:szCs w:val="18"/>
                    </w:rPr>
                    <w:t>oyer and pop into the black post box</w:t>
                  </w:r>
                </w:p>
                <w:p w:rsidR="00F312CF" w:rsidRDefault="00F312CF" w:rsidP="006E7197">
                  <w:pPr>
                    <w:jc w:val="center"/>
                    <w:rPr>
                      <w:rFonts w:ascii="Verdana" w:hAnsi="Verdana"/>
                      <w:sz w:val="18"/>
                      <w:szCs w:val="18"/>
                    </w:rPr>
                  </w:pPr>
                  <w:r>
                    <w:rPr>
                      <w:rFonts w:ascii="Verdana" w:hAnsi="Verdana"/>
                      <w:sz w:val="18"/>
                      <w:szCs w:val="18"/>
                    </w:rPr>
                    <w:t>Online via Patient Access (requires registration)</w:t>
                  </w:r>
                </w:p>
                <w:p w:rsidR="00F312CF" w:rsidRDefault="00F312CF" w:rsidP="006E7197">
                  <w:pPr>
                    <w:jc w:val="center"/>
                    <w:rPr>
                      <w:rFonts w:ascii="Verdana" w:hAnsi="Verdana"/>
                      <w:sz w:val="18"/>
                      <w:szCs w:val="18"/>
                    </w:rPr>
                  </w:pPr>
                  <w:r>
                    <w:rPr>
                      <w:rFonts w:ascii="Verdana" w:hAnsi="Verdana"/>
                      <w:sz w:val="18"/>
                      <w:szCs w:val="18"/>
                    </w:rPr>
                    <w:t xml:space="preserve">Email to </w:t>
                  </w:r>
                  <w:hyperlink r:id="rId9" w:history="1">
                    <w:r w:rsidRPr="00705F7C">
                      <w:rPr>
                        <w:rStyle w:val="Hyperlink"/>
                        <w:rFonts w:ascii="Verdana" w:hAnsi="Verdana"/>
                        <w:sz w:val="18"/>
                        <w:szCs w:val="18"/>
                      </w:rPr>
                      <w:t>fife.lesliemp@nhs.scot</w:t>
                    </w:r>
                  </w:hyperlink>
                  <w:r>
                    <w:rPr>
                      <w:rFonts w:ascii="Verdana" w:hAnsi="Verdana"/>
                      <w:sz w:val="18"/>
                      <w:szCs w:val="18"/>
                    </w:rPr>
                    <w:t xml:space="preserve"> </w:t>
                  </w:r>
                </w:p>
                <w:p w:rsidR="00F312CF" w:rsidRDefault="00F312CF" w:rsidP="006E7197">
                  <w:pPr>
                    <w:jc w:val="center"/>
                    <w:rPr>
                      <w:rFonts w:ascii="Verdana" w:hAnsi="Verdana"/>
                      <w:sz w:val="18"/>
                      <w:szCs w:val="18"/>
                    </w:rPr>
                  </w:pPr>
                </w:p>
                <w:p w:rsidR="00684030" w:rsidRDefault="00684030" w:rsidP="006E7197">
                  <w:pPr>
                    <w:jc w:val="center"/>
                    <w:rPr>
                      <w:rFonts w:ascii="Verdana" w:hAnsi="Verdana"/>
                      <w:sz w:val="18"/>
                      <w:szCs w:val="18"/>
                    </w:rPr>
                  </w:pPr>
                  <w:r>
                    <w:rPr>
                      <w:rFonts w:ascii="Verdana" w:hAnsi="Verdana"/>
                      <w:sz w:val="18"/>
                      <w:szCs w:val="18"/>
                    </w:rPr>
                    <w:t xml:space="preserve">We will take 48 hours to process a request and the prescription will then be sent to your preferred pharmacy.  Each pharmacy also has their dispensing time to add in. </w:t>
                  </w:r>
                </w:p>
                <w:p w:rsidR="00684030" w:rsidRDefault="00684030" w:rsidP="006E7197">
                  <w:pPr>
                    <w:jc w:val="center"/>
                    <w:rPr>
                      <w:rFonts w:ascii="Verdana" w:hAnsi="Verdana"/>
                      <w:sz w:val="18"/>
                      <w:szCs w:val="18"/>
                    </w:rPr>
                  </w:pPr>
                </w:p>
                <w:p w:rsidR="0018344B" w:rsidRPr="00C338BA" w:rsidRDefault="0018344B" w:rsidP="006E7197">
                  <w:pPr>
                    <w:jc w:val="center"/>
                    <w:rPr>
                      <w:rFonts w:ascii="Verdana" w:hAnsi="Verdana"/>
                      <w:sz w:val="18"/>
                      <w:szCs w:val="18"/>
                    </w:rPr>
                  </w:pPr>
                  <w:r>
                    <w:rPr>
                      <w:rFonts w:ascii="Verdana" w:hAnsi="Verdana"/>
                      <w:sz w:val="18"/>
                      <w:szCs w:val="18"/>
                    </w:rPr>
                    <w:t xml:space="preserve">We do not take prescription requests by telephone. </w:t>
                  </w:r>
                </w:p>
                <w:p w:rsidR="006E7197" w:rsidRDefault="006E7197" w:rsidP="006E7197">
                  <w:pPr>
                    <w:jc w:val="center"/>
                    <w:rPr>
                      <w:rFonts w:ascii="Verdana" w:hAnsi="Verdana"/>
                      <w:b/>
                    </w:rPr>
                  </w:pPr>
                </w:p>
                <w:p w:rsidR="00E11663" w:rsidRDefault="00684030" w:rsidP="00F14F7F">
                  <w:pPr>
                    <w:jc w:val="center"/>
                    <w:rPr>
                      <w:rFonts w:ascii="Verdana" w:hAnsi="Verdana"/>
                      <w:sz w:val="18"/>
                      <w:szCs w:val="18"/>
                    </w:rPr>
                  </w:pPr>
                  <w:r>
                    <w:rPr>
                      <w:rFonts w:ascii="Verdana" w:hAnsi="Verdana"/>
                      <w:sz w:val="18"/>
                      <w:szCs w:val="18"/>
                    </w:rPr>
                    <w:t xml:space="preserve">Please get in touch with Reception to book an appointment if you notice any changes in your symptoms or would like to review or change your </w:t>
                  </w:r>
                  <w:r>
                    <w:rPr>
                      <w:rFonts w:ascii="Verdana" w:hAnsi="Verdana"/>
                      <w:sz w:val="18"/>
                      <w:szCs w:val="18"/>
                    </w:rPr>
                    <w:t>medication.</w:t>
                  </w:r>
                </w:p>
              </w:txbxContent>
            </v:textbox>
          </v:shape>
        </w:pict>
      </w:r>
    </w:p>
    <w:p w:rsidR="00F83BF4" w:rsidRDefault="00F83BF4" w:rsidP="00B86AFE">
      <w:pPr>
        <w:tabs>
          <w:tab w:val="left" w:pos="4110"/>
        </w:tabs>
        <w:jc w:val="both"/>
        <w:rPr>
          <w:noProof/>
          <w:lang w:val="en-GB" w:eastAsia="en-GB"/>
        </w:rPr>
      </w:pPr>
    </w:p>
    <w:p w:rsidR="008A4079" w:rsidRDefault="002A6347" w:rsidP="00B86AFE">
      <w:pPr>
        <w:tabs>
          <w:tab w:val="left" w:pos="4110"/>
        </w:tabs>
        <w:jc w:val="both"/>
        <w:rPr>
          <w:rFonts w:ascii="Calibri" w:hAnsi="Calibri"/>
          <w:b/>
        </w:rPr>
      </w:pPr>
      <w:r>
        <w:rPr>
          <w:rFonts w:ascii="Calibri" w:hAnsi="Calibri"/>
          <w:b/>
        </w:rPr>
        <w:t xml:space="preserve">    </w:t>
      </w:r>
    </w:p>
    <w:p w:rsidR="00921B9D" w:rsidRDefault="00A42D9D">
      <w:r>
        <w:tab/>
      </w:r>
      <w:r>
        <w:tab/>
      </w:r>
      <w:r>
        <w:tab/>
      </w:r>
      <w:r>
        <w:tab/>
      </w:r>
    </w:p>
    <w:p w:rsidR="00B22E82" w:rsidRDefault="00AD6B70" w:rsidP="00AD6B70">
      <w:pPr>
        <w:tabs>
          <w:tab w:val="left" w:pos="8400"/>
        </w:tabs>
        <w:ind w:left="6480"/>
      </w:pPr>
      <w:r>
        <w:tab/>
        <w:t xml:space="preserve">   </w:t>
      </w:r>
    </w:p>
    <w:p w:rsidR="00B22E82" w:rsidRDefault="00B22E82" w:rsidP="00AD6B70">
      <w:pPr>
        <w:tabs>
          <w:tab w:val="left" w:pos="8400"/>
        </w:tabs>
        <w:ind w:left="6480"/>
      </w:pPr>
    </w:p>
    <w:p w:rsidR="007B439C" w:rsidRDefault="00AD6B70" w:rsidP="00AD6B70">
      <w:pPr>
        <w:tabs>
          <w:tab w:val="left" w:pos="8400"/>
        </w:tabs>
        <w:ind w:left="6480"/>
      </w:pPr>
      <w:r>
        <w:t xml:space="preserve">    </w:t>
      </w:r>
    </w:p>
    <w:p w:rsidR="007B439C" w:rsidRDefault="00AD6B70" w:rsidP="00AD6B70">
      <w:pPr>
        <w:tabs>
          <w:tab w:val="left" w:pos="7500"/>
        </w:tabs>
      </w:pPr>
      <w:r>
        <w:tab/>
      </w:r>
    </w:p>
    <w:p w:rsidR="007B439C" w:rsidRDefault="007B439C"/>
    <w:p w:rsidR="007B439C" w:rsidRDefault="007B439C"/>
    <w:p w:rsidR="007B439C" w:rsidRDefault="007B439C"/>
    <w:p w:rsidR="007B439C" w:rsidRDefault="007B439C"/>
    <w:p w:rsidR="007B439C" w:rsidRDefault="007B439C"/>
    <w:p w:rsidR="00AD6B70" w:rsidRDefault="001E6858" w:rsidP="00AD6B70">
      <w:r>
        <w:t xml:space="preserve">        </w:t>
      </w:r>
    </w:p>
    <w:p w:rsidR="00940678" w:rsidRDefault="00940678" w:rsidP="00AD6B70"/>
    <w:p w:rsidR="00940678" w:rsidRDefault="00940678"/>
    <w:p w:rsidR="00864DCF" w:rsidRPr="00105245" w:rsidRDefault="00105245">
      <w:pPr>
        <w:rPr>
          <w:rFonts w:ascii="Verdana" w:hAnsi="Verdana"/>
          <w:sz w:val="18"/>
          <w:szCs w:val="18"/>
        </w:rPr>
      </w:pPr>
      <w:r w:rsidRPr="00105245">
        <w:rPr>
          <w:rFonts w:ascii="Verdana" w:hAnsi="Verdana"/>
          <w:sz w:val="18"/>
          <w:szCs w:val="18"/>
        </w:rPr>
        <w:t xml:space="preserve">   </w:t>
      </w:r>
    </w:p>
    <w:p w:rsidR="00864DCF" w:rsidRDefault="00864DCF"/>
    <w:p w:rsidR="00864DCF" w:rsidRDefault="00864DCF"/>
    <w:p w:rsidR="00864DCF" w:rsidRDefault="00864DCF"/>
    <w:p w:rsidR="00864DCF" w:rsidRDefault="00962CD1">
      <w:r>
        <w:rPr>
          <w:noProof/>
          <w:lang w:val="en-GB" w:eastAsia="en-GB"/>
        </w:rPr>
        <w:pict>
          <v:shape id="_x0000_s1202" type="#_x0000_t202" style="position:absolute;margin-left:-13.45pt;margin-top:-.3pt;width:550.65pt;height:108pt;z-index:251683840" fillcolor="white [3201]" strokecolor="#b2a1c7 [1943]" strokeweight="1pt">
            <v:fill color2="#ccc0d9 [1303]" focusposition="1" focussize="" focus="100%" type="gradient"/>
            <v:shadow on="t" type="perspective" color="#3f3151 [1607]" opacity=".5" offset="1pt" offset2="-3pt"/>
            <v:textbox style="mso-next-textbox:#_x0000_s1202">
              <w:txbxContent>
                <w:p w:rsidR="00E11663" w:rsidRDefault="00E11663" w:rsidP="00843DE0">
                  <w:pPr>
                    <w:jc w:val="center"/>
                    <w:rPr>
                      <w:rFonts w:ascii="Verdana" w:hAnsi="Verdana"/>
                      <w:b/>
                    </w:rPr>
                  </w:pPr>
                  <w:r>
                    <w:rPr>
                      <w:rFonts w:ascii="Verdana" w:hAnsi="Verdana"/>
                      <w:b/>
                    </w:rPr>
                    <w:t xml:space="preserve">PATIENT CONTACT DETAILS   </w:t>
                  </w:r>
                </w:p>
                <w:p w:rsidR="00E11663" w:rsidRDefault="00E11663" w:rsidP="00843DE0">
                  <w:pPr>
                    <w:jc w:val="center"/>
                    <w:rPr>
                      <w:rFonts w:ascii="Verdana" w:hAnsi="Verdana"/>
                      <w:b/>
                    </w:rPr>
                  </w:pPr>
                </w:p>
                <w:p w:rsidR="00E11663" w:rsidRDefault="00E11663" w:rsidP="00843DE0">
                  <w:pPr>
                    <w:jc w:val="center"/>
                    <w:rPr>
                      <w:rFonts w:ascii="Verdana" w:hAnsi="Verdana"/>
                      <w:sz w:val="18"/>
                      <w:szCs w:val="18"/>
                    </w:rPr>
                  </w:pPr>
                  <w:r>
                    <w:rPr>
                      <w:rFonts w:ascii="Verdana" w:hAnsi="Verdana"/>
                      <w:sz w:val="18"/>
                      <w:szCs w:val="18"/>
                    </w:rPr>
                    <w:t xml:space="preserve">Keeping your contact details up to date is imperative to enable the Practice to keep in touch with you and any onward referrals to outside hospital departments and clinics are made with the information we hold at that time. </w:t>
                  </w:r>
                </w:p>
                <w:p w:rsidR="00E11663" w:rsidRDefault="00E11663" w:rsidP="00843DE0">
                  <w:pPr>
                    <w:jc w:val="center"/>
                    <w:rPr>
                      <w:rFonts w:ascii="Verdana" w:hAnsi="Verdana"/>
                      <w:sz w:val="18"/>
                      <w:szCs w:val="18"/>
                    </w:rPr>
                  </w:pPr>
                </w:p>
                <w:p w:rsidR="00E11663" w:rsidRDefault="00E11663" w:rsidP="00843DE0">
                  <w:pPr>
                    <w:jc w:val="center"/>
                    <w:rPr>
                      <w:rFonts w:ascii="Verdana" w:hAnsi="Verdana"/>
                      <w:b/>
                      <w:sz w:val="18"/>
                      <w:szCs w:val="18"/>
                    </w:rPr>
                  </w:pPr>
                  <w:r>
                    <w:rPr>
                      <w:rFonts w:ascii="Verdana" w:hAnsi="Verdana"/>
                      <w:b/>
                      <w:sz w:val="18"/>
                      <w:szCs w:val="18"/>
                    </w:rPr>
                    <w:t xml:space="preserve">Current Name   </w:t>
                  </w:r>
                  <w:proofErr w:type="gramStart"/>
                  <w:r>
                    <w:rPr>
                      <w:rFonts w:ascii="Verdana" w:hAnsi="Verdana"/>
                      <w:b/>
                      <w:sz w:val="18"/>
                      <w:szCs w:val="18"/>
                    </w:rPr>
                    <w:t xml:space="preserve">/  </w:t>
                  </w:r>
                  <w:r w:rsidRPr="00B2509E">
                    <w:rPr>
                      <w:rFonts w:ascii="Verdana" w:hAnsi="Verdana"/>
                      <w:b/>
                      <w:sz w:val="18"/>
                      <w:szCs w:val="18"/>
                    </w:rPr>
                    <w:t>Current</w:t>
                  </w:r>
                  <w:proofErr w:type="gramEnd"/>
                  <w:r w:rsidRPr="00B2509E">
                    <w:rPr>
                      <w:rFonts w:ascii="Verdana" w:hAnsi="Verdana"/>
                      <w:b/>
                      <w:sz w:val="18"/>
                      <w:szCs w:val="18"/>
                    </w:rPr>
                    <w:t xml:space="preserve"> Address</w:t>
                  </w:r>
                  <w:r>
                    <w:rPr>
                      <w:rFonts w:ascii="Verdana" w:hAnsi="Verdana"/>
                      <w:b/>
                      <w:sz w:val="18"/>
                      <w:szCs w:val="18"/>
                    </w:rPr>
                    <w:t xml:space="preserve">   /   </w:t>
                  </w:r>
                  <w:r w:rsidRPr="00B2509E">
                    <w:rPr>
                      <w:rFonts w:ascii="Verdana" w:hAnsi="Verdana"/>
                      <w:b/>
                      <w:sz w:val="18"/>
                      <w:szCs w:val="18"/>
                    </w:rPr>
                    <w:t xml:space="preserve">Telephone Number </w:t>
                  </w:r>
                  <w:r>
                    <w:rPr>
                      <w:rFonts w:ascii="Verdana" w:hAnsi="Verdana"/>
                      <w:b/>
                      <w:sz w:val="18"/>
                      <w:szCs w:val="18"/>
                    </w:rPr>
                    <w:t xml:space="preserve">   /   </w:t>
                  </w:r>
                  <w:r w:rsidRPr="00B2509E">
                    <w:rPr>
                      <w:rFonts w:ascii="Verdana" w:hAnsi="Verdana"/>
                      <w:b/>
                      <w:sz w:val="18"/>
                      <w:szCs w:val="18"/>
                    </w:rPr>
                    <w:t xml:space="preserve">Next of Kin details </w:t>
                  </w:r>
                </w:p>
                <w:p w:rsidR="00E11663" w:rsidRDefault="00E11663" w:rsidP="00843DE0">
                  <w:pPr>
                    <w:jc w:val="center"/>
                    <w:rPr>
                      <w:rFonts w:ascii="Verdana" w:hAnsi="Verdana"/>
                      <w:b/>
                      <w:sz w:val="18"/>
                      <w:szCs w:val="18"/>
                    </w:rPr>
                  </w:pPr>
                </w:p>
                <w:p w:rsidR="00E11663" w:rsidRPr="00DD1C9A" w:rsidRDefault="00E11663" w:rsidP="00843DE0">
                  <w:pPr>
                    <w:jc w:val="center"/>
                    <w:rPr>
                      <w:rFonts w:ascii="Verdana" w:hAnsi="Verdana"/>
                      <w:sz w:val="18"/>
                      <w:szCs w:val="18"/>
                    </w:rPr>
                  </w:pPr>
                  <w:r>
                    <w:rPr>
                      <w:rFonts w:ascii="Verdana" w:hAnsi="Verdana"/>
                      <w:sz w:val="18"/>
                      <w:szCs w:val="18"/>
                    </w:rPr>
                    <w:t xml:space="preserve">Thank – you </w:t>
                  </w:r>
                </w:p>
                <w:p w:rsidR="00E11663" w:rsidRDefault="00E11663" w:rsidP="00843DE0">
                  <w:pPr>
                    <w:jc w:val="center"/>
                    <w:rPr>
                      <w:rFonts w:ascii="Verdana" w:hAnsi="Verdana"/>
                      <w:sz w:val="18"/>
                      <w:szCs w:val="18"/>
                    </w:rPr>
                  </w:pPr>
                </w:p>
                <w:p w:rsidR="00E11663" w:rsidRPr="003119D3" w:rsidRDefault="00E11663" w:rsidP="00843DE0">
                  <w:pPr>
                    <w:jc w:val="center"/>
                    <w:rPr>
                      <w:rFonts w:ascii="Verdana" w:hAnsi="Verdana"/>
                      <w:sz w:val="18"/>
                      <w:szCs w:val="18"/>
                    </w:rPr>
                  </w:pPr>
                </w:p>
                <w:p w:rsidR="00E11663" w:rsidRPr="003119D3" w:rsidRDefault="00E11663" w:rsidP="00843DE0">
                  <w:pPr>
                    <w:jc w:val="center"/>
                    <w:rPr>
                      <w:rFonts w:ascii="Verdana" w:hAnsi="Verdana"/>
                      <w:sz w:val="18"/>
                      <w:szCs w:val="18"/>
                    </w:rPr>
                  </w:pPr>
                </w:p>
              </w:txbxContent>
            </v:textbox>
          </v:shape>
        </w:pict>
      </w:r>
    </w:p>
    <w:p w:rsidR="00864DCF" w:rsidRDefault="00864DCF"/>
    <w:p w:rsidR="00864DCF" w:rsidRDefault="00864DCF"/>
    <w:p w:rsidR="00864DCF" w:rsidRDefault="00864DCF"/>
    <w:p w:rsidR="00864DCF" w:rsidRDefault="00864DCF"/>
    <w:p w:rsidR="00864DCF" w:rsidRDefault="00864DCF"/>
    <w:p w:rsidR="00864DCF" w:rsidRDefault="00864DCF"/>
    <w:p w:rsidR="00864DCF" w:rsidRDefault="00864DCF"/>
    <w:p w:rsidR="00864DCF" w:rsidRDefault="00864DCF"/>
    <w:p w:rsidR="00E52FF6" w:rsidRDefault="00962CD1" w:rsidP="00E52FF6">
      <w:r w:rsidRPr="00962CD1">
        <w:rPr>
          <w:noProof/>
        </w:rPr>
        <w:pict>
          <v:shape id="_x0000_s1120" type="#_x0000_t202" style="position:absolute;margin-left:36pt;margin-top:1.95pt;width:102.1pt;height:69.65pt;z-index:251660288;mso-wrap-style:none" strokecolor="white">
            <v:textbox style="mso-next-textbox:#_x0000_s1120;mso-fit-shape-to-text:t">
              <w:txbxContent>
                <w:p w:rsidR="00E11663" w:rsidRDefault="00E11663"/>
              </w:txbxContent>
            </v:textbox>
          </v:shape>
        </w:pict>
      </w:r>
    </w:p>
    <w:p w:rsidR="007B439C" w:rsidRPr="00E52FF6" w:rsidRDefault="00DC777A" w:rsidP="00F02D40">
      <w:pPr>
        <w:pStyle w:val="NoSpacing"/>
        <w:jc w:val="center"/>
      </w:pPr>
      <w:r>
        <w:rPr>
          <w:noProof/>
          <w:lang w:val="en-GB" w:eastAsia="en-GB"/>
        </w:rPr>
        <w:lastRenderedPageBreak/>
        <w:pict>
          <v:shape id="_x0000_s1193" type="#_x0000_t202" style="position:absolute;left:0;text-align:left;margin-left:285.8pt;margin-top:-8.8pt;width:261pt;height:188.25pt;z-index:251680768" fillcolor="white [3201]" strokecolor="#b2a1c7 [1943]" strokeweight="1pt">
            <v:fill color2="#ccc0d9 [1303]" focusposition="1" focussize="" focus="100%" type="gradient"/>
            <v:shadow on="t" type="perspective" color="#3f3151 [1607]" opacity=".5" offset="1pt" offset2="-3pt"/>
            <v:textbox style="mso-next-textbox:#_x0000_s1193">
              <w:txbxContent>
                <w:p w:rsidR="00E11663" w:rsidRDefault="00E11663" w:rsidP="00341DD4">
                  <w:pPr>
                    <w:jc w:val="center"/>
                    <w:rPr>
                      <w:rFonts w:ascii="Verdana" w:hAnsi="Verdana"/>
                      <w:b/>
                    </w:rPr>
                  </w:pPr>
                  <w:r>
                    <w:rPr>
                      <w:rFonts w:ascii="Verdana" w:hAnsi="Verdana"/>
                      <w:b/>
                    </w:rPr>
                    <w:t xml:space="preserve">ALLOCATION OF PREFERRED PHARMACY </w:t>
                  </w:r>
                </w:p>
                <w:p w:rsidR="00E11663" w:rsidRDefault="00E11663" w:rsidP="00341DD4">
                  <w:pPr>
                    <w:jc w:val="center"/>
                    <w:rPr>
                      <w:rFonts w:ascii="Verdana" w:hAnsi="Verdana"/>
                      <w:b/>
                    </w:rPr>
                  </w:pPr>
                </w:p>
                <w:p w:rsidR="00E11663" w:rsidRDefault="00E11663" w:rsidP="00341DD4">
                  <w:pPr>
                    <w:jc w:val="center"/>
                    <w:rPr>
                      <w:rFonts w:ascii="Verdana" w:hAnsi="Verdana"/>
                      <w:sz w:val="18"/>
                      <w:szCs w:val="18"/>
                    </w:rPr>
                  </w:pPr>
                  <w:r>
                    <w:rPr>
                      <w:rFonts w:ascii="Verdana" w:hAnsi="Verdana"/>
                      <w:sz w:val="18"/>
                      <w:szCs w:val="18"/>
                    </w:rPr>
                    <w:t xml:space="preserve">We would like to remind patients that all of the local Pharmacies provide a daily courier service for the Practice, to deliver prescription requests and collect </w:t>
                  </w:r>
                  <w:proofErr w:type="spellStart"/>
                  <w:r>
                    <w:rPr>
                      <w:rFonts w:ascii="Verdana" w:hAnsi="Verdana"/>
                      <w:sz w:val="18"/>
                      <w:szCs w:val="18"/>
                    </w:rPr>
                    <w:t>authorised</w:t>
                  </w:r>
                  <w:proofErr w:type="spellEnd"/>
                  <w:r>
                    <w:rPr>
                      <w:rFonts w:ascii="Verdana" w:hAnsi="Verdana"/>
                      <w:sz w:val="18"/>
                      <w:szCs w:val="18"/>
                    </w:rPr>
                    <w:t xml:space="preserve"> prescriptions.</w:t>
                  </w:r>
                </w:p>
                <w:p w:rsidR="00E11663" w:rsidRDefault="00E11663" w:rsidP="00341DD4">
                  <w:pPr>
                    <w:jc w:val="center"/>
                    <w:rPr>
                      <w:rFonts w:ascii="Verdana" w:hAnsi="Verdana"/>
                      <w:sz w:val="18"/>
                      <w:szCs w:val="18"/>
                    </w:rPr>
                  </w:pPr>
                </w:p>
                <w:p w:rsidR="00E11663" w:rsidRDefault="00E11663" w:rsidP="00341DD4">
                  <w:pPr>
                    <w:jc w:val="center"/>
                    <w:rPr>
                      <w:rFonts w:ascii="Verdana" w:hAnsi="Verdana"/>
                      <w:sz w:val="18"/>
                      <w:szCs w:val="18"/>
                    </w:rPr>
                  </w:pPr>
                  <w:r>
                    <w:rPr>
                      <w:rFonts w:ascii="Verdana" w:hAnsi="Verdana"/>
                      <w:sz w:val="18"/>
                      <w:szCs w:val="18"/>
                    </w:rPr>
                    <w:t xml:space="preserve">If you have not done so already, please advise Reception staff of your preferred Pharmacy and we will have your completed request sent directly to the Pharmacy for ease of collection by yourselves. </w:t>
                  </w:r>
                </w:p>
                <w:p w:rsidR="00E11663" w:rsidRDefault="00E11663" w:rsidP="00341DD4">
                  <w:pPr>
                    <w:jc w:val="center"/>
                    <w:rPr>
                      <w:rFonts w:ascii="Verdana" w:hAnsi="Verdana"/>
                      <w:sz w:val="18"/>
                      <w:szCs w:val="18"/>
                    </w:rPr>
                  </w:pPr>
                </w:p>
                <w:p w:rsidR="00E11663" w:rsidRDefault="00E11663" w:rsidP="00341DD4">
                  <w:pPr>
                    <w:jc w:val="center"/>
                    <w:rPr>
                      <w:rFonts w:ascii="Verdana" w:hAnsi="Verdana"/>
                      <w:sz w:val="18"/>
                      <w:szCs w:val="18"/>
                    </w:rPr>
                  </w:pPr>
                  <w:r>
                    <w:rPr>
                      <w:rFonts w:ascii="Verdana" w:hAnsi="Verdana"/>
                      <w:sz w:val="18"/>
                      <w:szCs w:val="18"/>
                    </w:rPr>
                    <w:t xml:space="preserve">If a Pharmacy has not been allocated, your prescription will held at the Practice for collection. </w:t>
                  </w:r>
                </w:p>
                <w:p w:rsidR="00E11663" w:rsidRDefault="00E11663" w:rsidP="00341DD4">
                  <w:pPr>
                    <w:jc w:val="center"/>
                    <w:rPr>
                      <w:rFonts w:ascii="Verdana" w:hAnsi="Verdana"/>
                      <w:sz w:val="18"/>
                      <w:szCs w:val="18"/>
                    </w:rPr>
                  </w:pPr>
                </w:p>
                <w:p w:rsidR="00E11663" w:rsidRPr="00A31803" w:rsidRDefault="00E11663" w:rsidP="00341DD4">
                  <w:pPr>
                    <w:jc w:val="center"/>
                    <w:rPr>
                      <w:rFonts w:ascii="Verdana" w:hAnsi="Verdana"/>
                      <w:b/>
                      <w:sz w:val="18"/>
                      <w:szCs w:val="18"/>
                    </w:rPr>
                  </w:pPr>
                  <w:r w:rsidRPr="00A31803">
                    <w:rPr>
                      <w:rFonts w:ascii="Verdana" w:hAnsi="Verdana"/>
                      <w:b/>
                      <w:sz w:val="18"/>
                      <w:szCs w:val="18"/>
                    </w:rPr>
                    <w:t xml:space="preserve"> </w:t>
                  </w:r>
                </w:p>
              </w:txbxContent>
            </v:textbox>
          </v:shape>
        </w:pict>
      </w:r>
      <w:r w:rsidR="00893547">
        <w:rPr>
          <w:noProof/>
          <w:lang w:val="en-GB" w:eastAsia="en-GB"/>
        </w:rPr>
        <w:pict>
          <v:shape id="_x0000_s1162" type="#_x0000_t202" style="position:absolute;left:0;text-align:left;margin-left:-13.9pt;margin-top:380.45pt;width:285.6pt;height:200.2pt;z-index:251668480" fillcolor="#c2d69b [1942]" strokecolor="#9bbb59 [3206]" strokeweight="1pt">
            <v:fill color2="#9bbb59 [3206]" focusposition="1" focussize="" focus="50%" type="gradient"/>
            <v:shadow on="t" type="perspective" color="#4e6128 [1606]" offset="1pt" offset2="-3pt"/>
            <v:textbox style="mso-next-textbox:#_x0000_s1162">
              <w:txbxContent>
                <w:p w:rsidR="00E11663" w:rsidRPr="00E550B4" w:rsidRDefault="00E11663" w:rsidP="007C0A72">
                  <w:pPr>
                    <w:jc w:val="center"/>
                    <w:rPr>
                      <w:rFonts w:ascii="Verdana" w:hAnsi="Verdana"/>
                      <w:b/>
                    </w:rPr>
                  </w:pPr>
                  <w:r>
                    <w:rPr>
                      <w:rFonts w:ascii="Verdana" w:hAnsi="Verdana"/>
                      <w:b/>
                    </w:rPr>
                    <w:t xml:space="preserve">PRACTICE REQUESTED </w:t>
                  </w:r>
                  <w:r w:rsidRPr="00E550B4">
                    <w:rPr>
                      <w:rFonts w:ascii="Verdana" w:hAnsi="Verdana"/>
                      <w:b/>
                    </w:rPr>
                    <w:t>TEST RESULTS</w:t>
                  </w:r>
                </w:p>
                <w:p w:rsidR="00E11663" w:rsidRDefault="00E11663" w:rsidP="007C0A72">
                  <w:pPr>
                    <w:jc w:val="center"/>
                    <w:rPr>
                      <w:rFonts w:ascii="Calibri" w:hAnsi="Calibri"/>
                      <w:b/>
                      <w:szCs w:val="32"/>
                    </w:rPr>
                  </w:pPr>
                  <w:r>
                    <w:rPr>
                      <w:rFonts w:ascii="Calibri" w:hAnsi="Calibri"/>
                      <w:b/>
                      <w:szCs w:val="32"/>
                    </w:rPr>
                    <w:t>(</w:t>
                  </w:r>
                  <w:proofErr w:type="gramStart"/>
                  <w:r>
                    <w:rPr>
                      <w:rFonts w:ascii="Calibri" w:hAnsi="Calibri"/>
                      <w:b/>
                      <w:szCs w:val="32"/>
                    </w:rPr>
                    <w:t>urine</w:t>
                  </w:r>
                  <w:proofErr w:type="gramEnd"/>
                  <w:r>
                    <w:rPr>
                      <w:rFonts w:ascii="Calibri" w:hAnsi="Calibri"/>
                      <w:b/>
                      <w:szCs w:val="32"/>
                    </w:rPr>
                    <w:t xml:space="preserve"> sample, blood tests, x-ray, ultrasound</w:t>
                  </w:r>
                  <w:r w:rsidR="005247BB">
                    <w:rPr>
                      <w:rFonts w:ascii="Calibri" w:hAnsi="Calibri"/>
                      <w:b/>
                      <w:szCs w:val="32"/>
                    </w:rPr>
                    <w:t xml:space="preserve"> etc) </w:t>
                  </w:r>
                </w:p>
                <w:p w:rsidR="005247BB" w:rsidRPr="00300783" w:rsidRDefault="005247BB" w:rsidP="007C0A72">
                  <w:pPr>
                    <w:jc w:val="center"/>
                    <w:rPr>
                      <w:rFonts w:ascii="Calibri" w:hAnsi="Calibri"/>
                      <w:b/>
                      <w:szCs w:val="32"/>
                    </w:rPr>
                  </w:pPr>
                </w:p>
                <w:p w:rsidR="00E11663" w:rsidRDefault="00E11663" w:rsidP="007C0A72">
                  <w:pPr>
                    <w:jc w:val="center"/>
                    <w:rPr>
                      <w:rFonts w:ascii="Verdana" w:hAnsi="Verdana"/>
                      <w:sz w:val="18"/>
                      <w:szCs w:val="18"/>
                    </w:rPr>
                  </w:pPr>
                  <w:r>
                    <w:rPr>
                      <w:rFonts w:ascii="Verdana" w:hAnsi="Verdana"/>
                      <w:sz w:val="18"/>
                      <w:szCs w:val="18"/>
                    </w:rPr>
                    <w:t>In regard to any tests requested by the Practice</w:t>
                  </w:r>
                  <w:r w:rsidR="005247BB">
                    <w:rPr>
                      <w:rFonts w:ascii="Verdana" w:hAnsi="Verdana"/>
                      <w:sz w:val="18"/>
                      <w:szCs w:val="18"/>
                    </w:rPr>
                    <w:t xml:space="preserve"> Clinicians, our Reception </w:t>
                  </w:r>
                  <w:proofErr w:type="gramStart"/>
                  <w:r w:rsidR="005247BB">
                    <w:rPr>
                      <w:rFonts w:ascii="Verdana" w:hAnsi="Verdana"/>
                      <w:sz w:val="18"/>
                      <w:szCs w:val="18"/>
                    </w:rPr>
                    <w:t>team are</w:t>
                  </w:r>
                  <w:proofErr w:type="gramEnd"/>
                  <w:r w:rsidR="005247BB">
                    <w:rPr>
                      <w:rFonts w:ascii="Verdana" w:hAnsi="Verdana"/>
                      <w:sz w:val="18"/>
                      <w:szCs w:val="18"/>
                    </w:rPr>
                    <w:t xml:space="preserve"> instructed by the GPs to pass on their comments as added to the result. </w:t>
                  </w:r>
                  <w:r>
                    <w:rPr>
                      <w:rFonts w:ascii="Verdana" w:hAnsi="Verdana"/>
                      <w:sz w:val="18"/>
                      <w:szCs w:val="18"/>
                    </w:rPr>
                    <w:t xml:space="preserve"> </w:t>
                  </w:r>
                  <w:r w:rsidR="005247BB">
                    <w:rPr>
                      <w:rFonts w:ascii="Verdana" w:hAnsi="Verdana"/>
                      <w:sz w:val="18"/>
                      <w:szCs w:val="18"/>
                    </w:rPr>
                    <w:t>Any further actions required will be dealt with by the GP</w:t>
                  </w:r>
                  <w:r w:rsidR="00447C28">
                    <w:rPr>
                      <w:rFonts w:ascii="Verdana" w:hAnsi="Verdana"/>
                      <w:sz w:val="18"/>
                      <w:szCs w:val="18"/>
                    </w:rPr>
                    <w:t>. If patient</w:t>
                  </w:r>
                  <w:r w:rsidR="00893547">
                    <w:rPr>
                      <w:rFonts w:ascii="Verdana" w:hAnsi="Verdana"/>
                      <w:sz w:val="18"/>
                      <w:szCs w:val="18"/>
                    </w:rPr>
                    <w:t xml:space="preserve">s </w:t>
                  </w:r>
                  <w:r w:rsidR="00447C28">
                    <w:rPr>
                      <w:rFonts w:ascii="Verdana" w:hAnsi="Verdana"/>
                      <w:sz w:val="18"/>
                      <w:szCs w:val="18"/>
                    </w:rPr>
                    <w:t xml:space="preserve">require any further clarification, an appointment will need to be made via Triage. </w:t>
                  </w:r>
                </w:p>
                <w:p w:rsidR="00E11663" w:rsidRDefault="003F265E" w:rsidP="007C0A72">
                  <w:pPr>
                    <w:jc w:val="center"/>
                    <w:rPr>
                      <w:rFonts w:ascii="Verdana" w:hAnsi="Verdana"/>
                      <w:sz w:val="18"/>
                      <w:szCs w:val="18"/>
                    </w:rPr>
                  </w:pPr>
                  <w:r>
                    <w:rPr>
                      <w:rFonts w:ascii="Verdana" w:hAnsi="Verdana"/>
                      <w:sz w:val="18"/>
                      <w:szCs w:val="18"/>
                    </w:rPr>
                    <w:t>E</w:t>
                  </w:r>
                  <w:r w:rsidR="00E11663" w:rsidRPr="00E550B4">
                    <w:rPr>
                      <w:rFonts w:ascii="Verdana" w:hAnsi="Verdana"/>
                      <w:sz w:val="18"/>
                      <w:szCs w:val="18"/>
                    </w:rPr>
                    <w:t>nquir</w:t>
                  </w:r>
                  <w:r w:rsidR="00E11663">
                    <w:rPr>
                      <w:rFonts w:ascii="Verdana" w:hAnsi="Verdana"/>
                      <w:sz w:val="18"/>
                      <w:szCs w:val="18"/>
                    </w:rPr>
                    <w:t xml:space="preserve">ies </w:t>
                  </w:r>
                  <w:r w:rsidR="00E11663" w:rsidRPr="00E550B4">
                    <w:rPr>
                      <w:rFonts w:ascii="Verdana" w:hAnsi="Verdana"/>
                      <w:sz w:val="18"/>
                      <w:szCs w:val="18"/>
                    </w:rPr>
                    <w:t>regarding results</w:t>
                  </w:r>
                  <w:r w:rsidR="00E11663">
                    <w:rPr>
                      <w:rFonts w:ascii="Verdana" w:hAnsi="Verdana"/>
                      <w:sz w:val="18"/>
                      <w:szCs w:val="18"/>
                    </w:rPr>
                    <w:t xml:space="preserve"> can be made</w:t>
                  </w:r>
                </w:p>
                <w:p w:rsidR="00E11663" w:rsidRDefault="003F265E" w:rsidP="007C0A72">
                  <w:pPr>
                    <w:jc w:val="center"/>
                    <w:rPr>
                      <w:rFonts w:ascii="Verdana" w:hAnsi="Verdana"/>
                      <w:sz w:val="18"/>
                      <w:szCs w:val="18"/>
                    </w:rPr>
                  </w:pPr>
                  <w:proofErr w:type="gramStart"/>
                  <w:r>
                    <w:rPr>
                      <w:rFonts w:ascii="Verdana" w:hAnsi="Verdana"/>
                      <w:sz w:val="18"/>
                      <w:szCs w:val="18"/>
                    </w:rPr>
                    <w:t>d</w:t>
                  </w:r>
                  <w:r w:rsidR="00E11663" w:rsidRPr="00E550B4">
                    <w:rPr>
                      <w:rFonts w:ascii="Verdana" w:hAnsi="Verdana"/>
                      <w:sz w:val="18"/>
                      <w:szCs w:val="18"/>
                    </w:rPr>
                    <w:t>aily</w:t>
                  </w:r>
                  <w:proofErr w:type="gramEnd"/>
                  <w:r w:rsidR="00E11663" w:rsidRPr="00E550B4">
                    <w:rPr>
                      <w:rFonts w:ascii="Verdana" w:hAnsi="Verdana"/>
                      <w:sz w:val="18"/>
                      <w:szCs w:val="18"/>
                    </w:rPr>
                    <w:t xml:space="preserve"> after </w:t>
                  </w:r>
                  <w:r w:rsidR="00E11663">
                    <w:rPr>
                      <w:rFonts w:ascii="Verdana" w:hAnsi="Verdana"/>
                      <w:sz w:val="18"/>
                      <w:szCs w:val="18"/>
                    </w:rPr>
                    <w:t>14:00.</w:t>
                  </w:r>
                </w:p>
                <w:p w:rsidR="00E11663" w:rsidRPr="00E550B4" w:rsidRDefault="00E11663" w:rsidP="007C0A72">
                  <w:pPr>
                    <w:jc w:val="center"/>
                    <w:rPr>
                      <w:rFonts w:ascii="Verdana" w:hAnsi="Verdana"/>
                      <w:sz w:val="18"/>
                      <w:szCs w:val="18"/>
                    </w:rPr>
                  </w:pPr>
                </w:p>
                <w:p w:rsidR="00E11663" w:rsidRPr="0019518C" w:rsidRDefault="00E11663" w:rsidP="007C0A72">
                  <w:pPr>
                    <w:jc w:val="center"/>
                  </w:pPr>
                  <w:r w:rsidRPr="004365C3">
                    <w:rPr>
                      <w:noProof/>
                      <w:lang w:val="en-GB" w:eastAsia="en-GB"/>
                    </w:rPr>
                    <w:drawing>
                      <wp:inline distT="0" distB="0" distL="0" distR="0">
                        <wp:extent cx="1057275" cy="620938"/>
                        <wp:effectExtent l="19050" t="0" r="9525" b="0"/>
                        <wp:docPr id="7" name="Picture 5" descr="test 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st tube"/>
                                <pic:cNvPicPr>
                                  <a:picLocks noChangeAspect="1" noChangeArrowheads="1"/>
                                </pic:cNvPicPr>
                              </pic:nvPicPr>
                              <pic:blipFill>
                                <a:blip r:embed="rId10" cstate="print"/>
                                <a:srcRect/>
                                <a:stretch>
                                  <a:fillRect/>
                                </a:stretch>
                              </pic:blipFill>
                              <pic:spPr bwMode="auto">
                                <a:xfrm>
                                  <a:off x="0" y="0"/>
                                  <a:ext cx="1058865" cy="621872"/>
                                </a:xfrm>
                                <a:prstGeom prst="rect">
                                  <a:avLst/>
                                </a:prstGeom>
                                <a:noFill/>
                                <a:ln w="9525">
                                  <a:noFill/>
                                  <a:miter lim="800000"/>
                                  <a:headEnd/>
                                  <a:tailEnd/>
                                </a:ln>
                              </pic:spPr>
                            </pic:pic>
                          </a:graphicData>
                        </a:graphic>
                      </wp:inline>
                    </w:drawing>
                  </w:r>
                </w:p>
              </w:txbxContent>
            </v:textbox>
          </v:shape>
        </w:pict>
      </w:r>
      <w:r w:rsidR="00192CE9">
        <w:rPr>
          <w:noProof/>
          <w:lang w:val="en-GB" w:eastAsia="en-GB"/>
        </w:rPr>
        <w:pict>
          <v:shape id="_x0000_s1196" type="#_x0000_t202" style="position:absolute;left:0;text-align:left;margin-left:6.8pt;margin-top:596.45pt;width:250.5pt;height:78.75pt;z-index:251681792" fillcolor="white [3201]" strokecolor="#92cddc [1944]" strokeweight="1pt">
            <v:fill color2="#b6dde8 [1304]" focusposition="1" focussize="" focus="100%" type="gradient"/>
            <v:shadow on="t" type="perspective" color="#205867 [1608]" opacity=".5" offset="1pt" offset2="-3pt"/>
            <v:textbox style="mso-next-textbox:#_x0000_s1196">
              <w:txbxContent>
                <w:p w:rsidR="00E11663" w:rsidRPr="00FD312F" w:rsidRDefault="00E11663" w:rsidP="00645929">
                  <w:pPr>
                    <w:jc w:val="center"/>
                    <w:rPr>
                      <w:rFonts w:ascii="Verdana" w:hAnsi="Verdana"/>
                    </w:rPr>
                  </w:pPr>
                  <w:r w:rsidRPr="00FD312F">
                    <w:rPr>
                      <w:rFonts w:ascii="Verdana" w:hAnsi="Verdana"/>
                      <w:b/>
                    </w:rPr>
                    <w:t xml:space="preserve">FACEBOOK PAGE </w:t>
                  </w:r>
                </w:p>
                <w:p w:rsidR="00E11663" w:rsidRPr="00FD312F" w:rsidRDefault="00E11663" w:rsidP="00645929">
                  <w:pPr>
                    <w:jc w:val="center"/>
                    <w:rPr>
                      <w:rFonts w:ascii="Verdana" w:hAnsi="Verdana"/>
                      <w:sz w:val="20"/>
                      <w:szCs w:val="20"/>
                    </w:rPr>
                  </w:pPr>
                  <w:r w:rsidRPr="00FD312F">
                    <w:rPr>
                      <w:rFonts w:ascii="Verdana" w:hAnsi="Verdana"/>
                      <w:sz w:val="20"/>
                      <w:szCs w:val="20"/>
                    </w:rPr>
                    <w:t xml:space="preserve">We have a </w:t>
                  </w:r>
                  <w:proofErr w:type="spellStart"/>
                  <w:r w:rsidRPr="00FD312F">
                    <w:rPr>
                      <w:rFonts w:ascii="Verdana" w:hAnsi="Verdana"/>
                      <w:sz w:val="20"/>
                      <w:szCs w:val="20"/>
                    </w:rPr>
                    <w:t>Facebook</w:t>
                  </w:r>
                  <w:proofErr w:type="spellEnd"/>
                  <w:r w:rsidRPr="00FD312F">
                    <w:rPr>
                      <w:rFonts w:ascii="Verdana" w:hAnsi="Verdana"/>
                      <w:sz w:val="20"/>
                      <w:szCs w:val="20"/>
                    </w:rPr>
                    <w:t xml:space="preserve"> page which we will be updating on a regular basis with Practi</w:t>
                  </w:r>
                  <w:r>
                    <w:rPr>
                      <w:rFonts w:ascii="Verdana" w:hAnsi="Verdana"/>
                      <w:sz w:val="20"/>
                      <w:szCs w:val="20"/>
                    </w:rPr>
                    <w:t>c</w:t>
                  </w:r>
                  <w:r w:rsidRPr="00FD312F">
                    <w:rPr>
                      <w:rFonts w:ascii="Verdana" w:hAnsi="Verdana"/>
                      <w:sz w:val="20"/>
                      <w:szCs w:val="20"/>
                    </w:rPr>
                    <w:t xml:space="preserve">e news and helpful resources. </w:t>
                  </w:r>
                </w:p>
                <w:p w:rsidR="00E11663" w:rsidRPr="00FD312F" w:rsidRDefault="00E11663" w:rsidP="00645929">
                  <w:pPr>
                    <w:jc w:val="center"/>
                    <w:rPr>
                      <w:rFonts w:ascii="Verdana" w:hAnsi="Verdana"/>
                      <w:b/>
                      <w:sz w:val="20"/>
                      <w:szCs w:val="20"/>
                    </w:rPr>
                  </w:pPr>
                  <w:r w:rsidRPr="00FD312F">
                    <w:rPr>
                      <w:rFonts w:ascii="Verdana" w:hAnsi="Verdana"/>
                      <w:b/>
                      <w:sz w:val="20"/>
                      <w:szCs w:val="20"/>
                    </w:rPr>
                    <w:t xml:space="preserve">PLEASE LIKE AND SHARE </w:t>
                  </w:r>
                </w:p>
                <w:p w:rsidR="00E11663" w:rsidRPr="00BF4422" w:rsidRDefault="00E11663" w:rsidP="00645929">
                  <w:pPr>
                    <w:jc w:val="center"/>
                    <w:rPr>
                      <w:rFonts w:ascii="Verdana" w:hAnsi="Verdana"/>
                      <w:b/>
                      <w:color w:val="1F497D" w:themeColor="text2"/>
                      <w:sz w:val="20"/>
                      <w:szCs w:val="20"/>
                    </w:rPr>
                  </w:pPr>
                </w:p>
                <w:p w:rsidR="00E11663" w:rsidRPr="00AD4507" w:rsidRDefault="00E11663" w:rsidP="00AD4507">
                  <w:pPr>
                    <w:jc w:val="center"/>
                    <w:rPr>
                      <w:rFonts w:ascii="Verdana" w:hAnsi="Verdana"/>
                      <w:b/>
                    </w:rPr>
                  </w:pPr>
                </w:p>
              </w:txbxContent>
            </v:textbox>
          </v:shape>
        </w:pict>
      </w:r>
      <w:r w:rsidR="00962CD1">
        <w:rPr>
          <w:noProof/>
          <w:lang w:val="en-GB" w:eastAsia="en-GB"/>
        </w:rPr>
        <w:pict>
          <v:shape id="_x0000_s1187" type="#_x0000_t202" style="position:absolute;left:0;text-align:left;margin-left:-3.7pt;margin-top:-8.8pt;width:261pt;height:188.25pt;z-index:251678720" fillcolor="white [3201]" strokecolor="#c2d69b [1942]" strokeweight="1pt">
            <v:fill color2="#d6e3bc [1302]" focusposition="1" focussize="" focus="100%" type="gradient"/>
            <v:shadow on="t" type="perspective" color="#4e6128 [1606]" opacity=".5" offset="1pt" offset2="-3pt"/>
            <v:textbox style="mso-next-textbox:#_x0000_s1187">
              <w:txbxContent>
                <w:p w:rsidR="00E11663" w:rsidRDefault="00E11663" w:rsidP="00D3663E">
                  <w:pPr>
                    <w:jc w:val="center"/>
                    <w:rPr>
                      <w:rFonts w:ascii="Verdana" w:hAnsi="Verdana"/>
                      <w:b/>
                    </w:rPr>
                  </w:pPr>
                  <w:r>
                    <w:rPr>
                      <w:rFonts w:ascii="Verdana" w:hAnsi="Verdana"/>
                      <w:b/>
                    </w:rPr>
                    <w:t xml:space="preserve"> FAILURE TO </w:t>
                  </w:r>
                  <w:proofErr w:type="gramStart"/>
                  <w:r>
                    <w:rPr>
                      <w:rFonts w:ascii="Verdana" w:hAnsi="Verdana"/>
                      <w:b/>
                    </w:rPr>
                    <w:t>ATTEND  APPOINTMENTS</w:t>
                  </w:r>
                  <w:proofErr w:type="gramEnd"/>
                  <w:r>
                    <w:rPr>
                      <w:rFonts w:ascii="Verdana" w:hAnsi="Verdana"/>
                      <w:b/>
                    </w:rPr>
                    <w:t xml:space="preserve"> </w:t>
                  </w:r>
                </w:p>
                <w:p w:rsidR="00E11663" w:rsidRDefault="00E11663" w:rsidP="00D3663E">
                  <w:pPr>
                    <w:jc w:val="center"/>
                    <w:rPr>
                      <w:rFonts w:ascii="Verdana" w:hAnsi="Verdana"/>
                      <w:b/>
                    </w:rPr>
                  </w:pPr>
                  <w:r>
                    <w:rPr>
                      <w:rFonts w:ascii="Verdana" w:hAnsi="Verdana"/>
                      <w:b/>
                    </w:rPr>
                    <w:t>DID NOT ATTEND (DNA)</w:t>
                  </w:r>
                </w:p>
                <w:p w:rsidR="00E11663" w:rsidRDefault="00E11663" w:rsidP="00D3663E">
                  <w:pPr>
                    <w:jc w:val="center"/>
                    <w:rPr>
                      <w:rFonts w:ascii="Verdana" w:hAnsi="Verdana"/>
                      <w:b/>
                    </w:rPr>
                  </w:pPr>
                </w:p>
                <w:p w:rsidR="00E11663" w:rsidRDefault="00E11663" w:rsidP="00D3663E">
                  <w:pPr>
                    <w:jc w:val="center"/>
                    <w:rPr>
                      <w:rFonts w:ascii="Verdana" w:hAnsi="Verdana"/>
                      <w:sz w:val="18"/>
                      <w:szCs w:val="18"/>
                    </w:rPr>
                  </w:pPr>
                  <w:r w:rsidRPr="00D3663E">
                    <w:rPr>
                      <w:rFonts w:ascii="Verdana" w:hAnsi="Verdana"/>
                      <w:sz w:val="18"/>
                      <w:szCs w:val="18"/>
                    </w:rPr>
                    <w:t>We are experiencing a</w:t>
                  </w:r>
                  <w:r>
                    <w:rPr>
                      <w:rFonts w:ascii="Verdana" w:hAnsi="Verdana"/>
                      <w:sz w:val="18"/>
                      <w:szCs w:val="18"/>
                    </w:rPr>
                    <w:t xml:space="preserve"> </w:t>
                  </w:r>
                  <w:proofErr w:type="gramStart"/>
                  <w:r>
                    <w:rPr>
                      <w:rFonts w:ascii="Verdana" w:hAnsi="Verdana"/>
                      <w:sz w:val="18"/>
                      <w:szCs w:val="18"/>
                    </w:rPr>
                    <w:t xml:space="preserve">substantial </w:t>
                  </w:r>
                  <w:r w:rsidRPr="00D3663E">
                    <w:rPr>
                      <w:rFonts w:ascii="Verdana" w:hAnsi="Verdana"/>
                      <w:sz w:val="18"/>
                      <w:szCs w:val="18"/>
                    </w:rPr>
                    <w:t xml:space="preserve"> </w:t>
                  </w:r>
                  <w:r>
                    <w:rPr>
                      <w:rFonts w:ascii="Verdana" w:hAnsi="Verdana"/>
                      <w:sz w:val="18"/>
                      <w:szCs w:val="18"/>
                    </w:rPr>
                    <w:t>increase</w:t>
                  </w:r>
                  <w:proofErr w:type="gramEnd"/>
                  <w:r>
                    <w:rPr>
                      <w:rFonts w:ascii="Verdana" w:hAnsi="Verdana"/>
                      <w:sz w:val="18"/>
                      <w:szCs w:val="18"/>
                    </w:rPr>
                    <w:t xml:space="preserve"> in patients not attending appointments. </w:t>
                  </w:r>
                </w:p>
                <w:p w:rsidR="00E11663" w:rsidRDefault="00E11663" w:rsidP="00D3663E">
                  <w:pPr>
                    <w:jc w:val="center"/>
                    <w:rPr>
                      <w:rFonts w:ascii="Verdana" w:hAnsi="Verdana"/>
                      <w:sz w:val="18"/>
                      <w:szCs w:val="18"/>
                    </w:rPr>
                  </w:pPr>
                </w:p>
                <w:p w:rsidR="00E11663" w:rsidRDefault="00E11663" w:rsidP="00D3663E">
                  <w:pPr>
                    <w:jc w:val="center"/>
                    <w:rPr>
                      <w:rFonts w:ascii="Verdana" w:hAnsi="Verdana"/>
                      <w:sz w:val="18"/>
                      <w:szCs w:val="18"/>
                    </w:rPr>
                  </w:pPr>
                  <w:r>
                    <w:rPr>
                      <w:rFonts w:ascii="Verdana" w:hAnsi="Verdana"/>
                      <w:sz w:val="18"/>
                      <w:szCs w:val="18"/>
                    </w:rPr>
                    <w:t xml:space="preserve">These are recorded on </w:t>
                  </w:r>
                  <w:proofErr w:type="gramStart"/>
                  <w:r>
                    <w:rPr>
                      <w:rFonts w:ascii="Verdana" w:hAnsi="Verdana"/>
                      <w:sz w:val="18"/>
                      <w:szCs w:val="18"/>
                    </w:rPr>
                    <w:t>patients</w:t>
                  </w:r>
                  <w:proofErr w:type="gramEnd"/>
                  <w:r>
                    <w:rPr>
                      <w:rFonts w:ascii="Verdana" w:hAnsi="Verdana"/>
                      <w:sz w:val="18"/>
                      <w:szCs w:val="18"/>
                    </w:rPr>
                    <w:t xml:space="preserve"> records as</w:t>
                  </w:r>
                </w:p>
                <w:p w:rsidR="00E11663" w:rsidRDefault="00E11663" w:rsidP="00D3663E">
                  <w:pPr>
                    <w:jc w:val="center"/>
                    <w:rPr>
                      <w:rFonts w:ascii="Verdana" w:hAnsi="Verdana"/>
                      <w:sz w:val="18"/>
                      <w:szCs w:val="18"/>
                    </w:rPr>
                  </w:pPr>
                  <w:r>
                    <w:rPr>
                      <w:rFonts w:ascii="Verdana" w:hAnsi="Verdana"/>
                      <w:sz w:val="18"/>
                      <w:szCs w:val="18"/>
                    </w:rPr>
                    <w:t xml:space="preserve">‘Did Not Attend’ and you will receive a letter advising of the missed appointment. </w:t>
                  </w:r>
                </w:p>
                <w:p w:rsidR="00E11663" w:rsidRDefault="00E11663" w:rsidP="00D3663E">
                  <w:pPr>
                    <w:jc w:val="center"/>
                    <w:rPr>
                      <w:rFonts w:ascii="Verdana" w:hAnsi="Verdana"/>
                      <w:sz w:val="18"/>
                      <w:szCs w:val="18"/>
                    </w:rPr>
                  </w:pPr>
                </w:p>
                <w:p w:rsidR="00E11663" w:rsidRDefault="00E11663" w:rsidP="00D3663E">
                  <w:pPr>
                    <w:jc w:val="center"/>
                    <w:rPr>
                      <w:rFonts w:ascii="Verdana" w:hAnsi="Verdana"/>
                      <w:sz w:val="18"/>
                      <w:szCs w:val="18"/>
                    </w:rPr>
                  </w:pPr>
                  <w:r>
                    <w:rPr>
                      <w:rFonts w:ascii="Verdana" w:hAnsi="Verdana"/>
                      <w:sz w:val="18"/>
                      <w:szCs w:val="18"/>
                    </w:rPr>
                    <w:t xml:space="preserve">If you are unable to attend an appointment, please let us know so that we may offer this to another patient. </w:t>
                  </w:r>
                </w:p>
                <w:p w:rsidR="00E11663" w:rsidRPr="00D3663E" w:rsidRDefault="00E11663" w:rsidP="00D3663E">
                  <w:pPr>
                    <w:jc w:val="center"/>
                    <w:rPr>
                      <w:rFonts w:ascii="Verdana" w:hAnsi="Verdana"/>
                      <w:sz w:val="18"/>
                      <w:szCs w:val="18"/>
                    </w:rPr>
                  </w:pPr>
                </w:p>
              </w:txbxContent>
            </v:textbox>
          </v:shape>
        </w:pict>
      </w:r>
      <w:r w:rsidR="00962CD1">
        <w:rPr>
          <w:noProof/>
          <w:lang w:val="en-GB" w:eastAsia="en-GB"/>
        </w:rPr>
        <w:pict>
          <v:shape id="_x0000_s1174" type="#_x0000_t202" style="position:absolute;left:0;text-align:left;margin-left:279.2pt;margin-top:188.55pt;width:274.8pt;height:167.15pt;z-index:251674624" fillcolor="white [3201]" strokecolor="#95b3d7 [1940]" strokeweight="1pt">
            <v:fill color2="#b8cce4 [1300]" focusposition="1" focussize="" focus="100%" type="gradient"/>
            <v:shadow on="t" type="perspective" color="#243f60 [1604]" opacity=".5" offset="1pt" offset2="-3pt"/>
            <v:textbox style="mso-next-textbox:#_x0000_s1174">
              <w:txbxContent>
                <w:p w:rsidR="00E11663" w:rsidRPr="006B68F7" w:rsidRDefault="00E11663" w:rsidP="00864DCF">
                  <w:pPr>
                    <w:pStyle w:val="NoSpacing"/>
                    <w:jc w:val="center"/>
                    <w:rPr>
                      <w:rFonts w:ascii="Verdana" w:hAnsi="Verdana"/>
                      <w:sz w:val="18"/>
                      <w:szCs w:val="18"/>
                      <w:lang w:val="en-GB"/>
                    </w:rPr>
                  </w:pPr>
                  <w:r w:rsidRPr="006B68F7">
                    <w:rPr>
                      <w:rFonts w:ascii="Verdana" w:hAnsi="Verdana"/>
                      <w:sz w:val="18"/>
                      <w:szCs w:val="18"/>
                      <w:lang w:val="en-GB"/>
                    </w:rPr>
                    <w:t>The Practice will be closed on the following dates:-</w:t>
                  </w:r>
                </w:p>
                <w:p w:rsidR="00E11663" w:rsidRPr="00D62046" w:rsidRDefault="00E11663" w:rsidP="00864DCF">
                  <w:pPr>
                    <w:pStyle w:val="NoSpacing"/>
                    <w:jc w:val="center"/>
                    <w:rPr>
                      <w:rFonts w:ascii="Verdana" w:hAnsi="Verdana"/>
                      <w:b/>
                      <w:u w:val="single"/>
                      <w:lang w:val="en-GB"/>
                    </w:rPr>
                  </w:pPr>
                  <w:r w:rsidRPr="00D62046">
                    <w:rPr>
                      <w:rFonts w:ascii="Verdana" w:hAnsi="Verdana"/>
                      <w:b/>
                      <w:u w:val="single"/>
                      <w:lang w:val="en-GB"/>
                    </w:rPr>
                    <w:t>PUBLIC HOLIDAYS</w:t>
                  </w:r>
                  <w:r>
                    <w:rPr>
                      <w:rFonts w:ascii="Verdana" w:hAnsi="Verdana"/>
                      <w:b/>
                      <w:u w:val="single"/>
                      <w:lang w:val="en-GB"/>
                    </w:rPr>
                    <w:t xml:space="preserve"> 25/26 </w:t>
                  </w:r>
                  <w:r w:rsidRPr="00D62046">
                    <w:rPr>
                      <w:rFonts w:ascii="Verdana" w:hAnsi="Verdana"/>
                      <w:b/>
                      <w:u w:val="single"/>
                      <w:lang w:val="en-GB"/>
                    </w:rPr>
                    <w:t xml:space="preserve"> </w:t>
                  </w:r>
                </w:p>
                <w:p w:rsidR="00E11663" w:rsidRPr="006B68F7" w:rsidRDefault="00E11663" w:rsidP="00864DCF">
                  <w:pPr>
                    <w:pStyle w:val="NoSpacing"/>
                    <w:jc w:val="center"/>
                    <w:rPr>
                      <w:rFonts w:ascii="Verdana" w:hAnsi="Verdana"/>
                      <w:sz w:val="18"/>
                      <w:szCs w:val="18"/>
                      <w:lang w:val="en-GB"/>
                    </w:rPr>
                  </w:pPr>
                </w:p>
                <w:p w:rsidR="00E11663" w:rsidRDefault="00E11663" w:rsidP="00864DCF">
                  <w:pPr>
                    <w:pStyle w:val="NoSpacing"/>
                    <w:jc w:val="center"/>
                    <w:rPr>
                      <w:rFonts w:ascii="Verdana" w:hAnsi="Verdana"/>
                      <w:sz w:val="18"/>
                      <w:szCs w:val="18"/>
                      <w:lang w:val="en-GB"/>
                    </w:rPr>
                  </w:pPr>
                  <w:r>
                    <w:rPr>
                      <w:rFonts w:ascii="Verdana" w:hAnsi="Verdana"/>
                      <w:sz w:val="18"/>
                      <w:szCs w:val="18"/>
                      <w:lang w:val="en-GB"/>
                    </w:rPr>
                    <w:t xml:space="preserve"> Friday 18</w:t>
                  </w:r>
                  <w:r w:rsidRPr="0052169A">
                    <w:rPr>
                      <w:rFonts w:ascii="Verdana" w:hAnsi="Verdana"/>
                      <w:sz w:val="18"/>
                      <w:szCs w:val="18"/>
                      <w:vertAlign w:val="superscript"/>
                      <w:lang w:val="en-GB"/>
                    </w:rPr>
                    <w:t>th</w:t>
                  </w:r>
                  <w:r>
                    <w:rPr>
                      <w:rFonts w:ascii="Verdana" w:hAnsi="Verdana"/>
                      <w:sz w:val="18"/>
                      <w:szCs w:val="18"/>
                      <w:lang w:val="en-GB"/>
                    </w:rPr>
                    <w:t xml:space="preserve"> April 2025 </w:t>
                  </w:r>
                </w:p>
                <w:p w:rsidR="00E11663" w:rsidRDefault="00E11663" w:rsidP="00864DCF">
                  <w:pPr>
                    <w:pStyle w:val="NoSpacing"/>
                    <w:jc w:val="center"/>
                    <w:rPr>
                      <w:rFonts w:ascii="Verdana" w:hAnsi="Verdana"/>
                      <w:sz w:val="18"/>
                      <w:szCs w:val="18"/>
                      <w:lang w:val="en-GB"/>
                    </w:rPr>
                  </w:pPr>
                  <w:r>
                    <w:rPr>
                      <w:rFonts w:ascii="Verdana" w:hAnsi="Verdana"/>
                      <w:sz w:val="18"/>
                      <w:szCs w:val="18"/>
                      <w:lang w:val="en-GB"/>
                    </w:rPr>
                    <w:t>Monday 21</w:t>
                  </w:r>
                  <w:r w:rsidRPr="0052169A">
                    <w:rPr>
                      <w:rFonts w:ascii="Verdana" w:hAnsi="Verdana"/>
                      <w:sz w:val="18"/>
                      <w:szCs w:val="18"/>
                      <w:vertAlign w:val="superscript"/>
                      <w:lang w:val="en-GB"/>
                    </w:rPr>
                    <w:t>st</w:t>
                  </w:r>
                  <w:r>
                    <w:rPr>
                      <w:rFonts w:ascii="Verdana" w:hAnsi="Verdana"/>
                      <w:sz w:val="18"/>
                      <w:szCs w:val="18"/>
                      <w:lang w:val="en-GB"/>
                    </w:rPr>
                    <w:t xml:space="preserve"> April 2025 </w:t>
                  </w:r>
                </w:p>
                <w:p w:rsidR="00E11663" w:rsidRDefault="00E11663" w:rsidP="00864DCF">
                  <w:pPr>
                    <w:pStyle w:val="NoSpacing"/>
                    <w:jc w:val="center"/>
                    <w:rPr>
                      <w:rFonts w:ascii="Verdana" w:hAnsi="Verdana"/>
                      <w:sz w:val="18"/>
                      <w:szCs w:val="18"/>
                      <w:lang w:val="en-GB"/>
                    </w:rPr>
                  </w:pPr>
                  <w:r>
                    <w:rPr>
                      <w:rFonts w:ascii="Verdana" w:hAnsi="Verdana"/>
                      <w:sz w:val="18"/>
                      <w:szCs w:val="18"/>
                      <w:lang w:val="en-GB"/>
                    </w:rPr>
                    <w:t>Monday 5</w:t>
                  </w:r>
                  <w:r w:rsidRPr="0052169A">
                    <w:rPr>
                      <w:rFonts w:ascii="Verdana" w:hAnsi="Verdana"/>
                      <w:sz w:val="18"/>
                      <w:szCs w:val="18"/>
                      <w:vertAlign w:val="superscript"/>
                      <w:lang w:val="en-GB"/>
                    </w:rPr>
                    <w:t>th</w:t>
                  </w:r>
                  <w:r>
                    <w:rPr>
                      <w:rFonts w:ascii="Verdana" w:hAnsi="Verdana"/>
                      <w:sz w:val="18"/>
                      <w:szCs w:val="18"/>
                      <w:lang w:val="en-GB"/>
                    </w:rPr>
                    <w:t xml:space="preserve"> May 2025 </w:t>
                  </w:r>
                </w:p>
                <w:p w:rsidR="00E11663" w:rsidRDefault="00E11663" w:rsidP="00864DCF">
                  <w:pPr>
                    <w:pStyle w:val="NoSpacing"/>
                    <w:jc w:val="center"/>
                    <w:rPr>
                      <w:rFonts w:ascii="Verdana" w:hAnsi="Verdana"/>
                      <w:sz w:val="18"/>
                      <w:szCs w:val="18"/>
                      <w:lang w:val="en-GB"/>
                    </w:rPr>
                  </w:pPr>
                  <w:r>
                    <w:rPr>
                      <w:rFonts w:ascii="Verdana" w:hAnsi="Verdana"/>
                      <w:sz w:val="18"/>
                      <w:szCs w:val="18"/>
                      <w:lang w:val="en-GB"/>
                    </w:rPr>
                    <w:t>Monday 6</w:t>
                  </w:r>
                  <w:r w:rsidRPr="0052169A">
                    <w:rPr>
                      <w:rFonts w:ascii="Verdana" w:hAnsi="Verdana"/>
                      <w:sz w:val="18"/>
                      <w:szCs w:val="18"/>
                      <w:vertAlign w:val="superscript"/>
                      <w:lang w:val="en-GB"/>
                    </w:rPr>
                    <w:t>th</w:t>
                  </w:r>
                  <w:r>
                    <w:rPr>
                      <w:rFonts w:ascii="Verdana" w:hAnsi="Verdana"/>
                      <w:sz w:val="18"/>
                      <w:szCs w:val="18"/>
                      <w:lang w:val="en-GB"/>
                    </w:rPr>
                    <w:t xml:space="preserve"> October 2025</w:t>
                  </w:r>
                </w:p>
                <w:p w:rsidR="00E11663" w:rsidRDefault="00E11663" w:rsidP="00864DCF">
                  <w:pPr>
                    <w:pStyle w:val="NoSpacing"/>
                    <w:jc w:val="center"/>
                    <w:rPr>
                      <w:rFonts w:ascii="Verdana" w:hAnsi="Verdana"/>
                      <w:sz w:val="18"/>
                      <w:szCs w:val="18"/>
                      <w:lang w:val="en-GB"/>
                    </w:rPr>
                  </w:pPr>
                  <w:r>
                    <w:rPr>
                      <w:rFonts w:ascii="Verdana" w:hAnsi="Verdana"/>
                      <w:sz w:val="18"/>
                      <w:szCs w:val="18"/>
                      <w:lang w:val="en-GB"/>
                    </w:rPr>
                    <w:t xml:space="preserve">Thursday </w:t>
                  </w:r>
                  <w:proofErr w:type="gramStart"/>
                  <w:r>
                    <w:rPr>
                      <w:rFonts w:ascii="Verdana" w:hAnsi="Verdana"/>
                      <w:sz w:val="18"/>
                      <w:szCs w:val="18"/>
                      <w:lang w:val="en-GB"/>
                    </w:rPr>
                    <w:t>25</w:t>
                  </w:r>
                  <w:r w:rsidRPr="007178F1">
                    <w:rPr>
                      <w:rFonts w:ascii="Verdana" w:hAnsi="Verdana"/>
                      <w:sz w:val="18"/>
                      <w:szCs w:val="18"/>
                      <w:vertAlign w:val="superscript"/>
                      <w:lang w:val="en-GB"/>
                    </w:rPr>
                    <w:t>th</w:t>
                  </w:r>
                  <w:r>
                    <w:rPr>
                      <w:rFonts w:ascii="Verdana" w:hAnsi="Verdana"/>
                      <w:sz w:val="18"/>
                      <w:szCs w:val="18"/>
                      <w:lang w:val="en-GB"/>
                    </w:rPr>
                    <w:t xml:space="preserve">  December</w:t>
                  </w:r>
                  <w:proofErr w:type="gramEnd"/>
                  <w:r>
                    <w:rPr>
                      <w:rFonts w:ascii="Verdana" w:hAnsi="Verdana"/>
                      <w:sz w:val="18"/>
                      <w:szCs w:val="18"/>
                      <w:lang w:val="en-GB"/>
                    </w:rPr>
                    <w:t xml:space="preserve"> 2025 </w:t>
                  </w:r>
                </w:p>
                <w:p w:rsidR="00E11663" w:rsidRDefault="00E11663" w:rsidP="00864DCF">
                  <w:pPr>
                    <w:pStyle w:val="NoSpacing"/>
                    <w:jc w:val="center"/>
                    <w:rPr>
                      <w:rFonts w:ascii="Verdana" w:hAnsi="Verdana"/>
                      <w:sz w:val="18"/>
                      <w:szCs w:val="18"/>
                      <w:lang w:val="en-GB"/>
                    </w:rPr>
                  </w:pPr>
                  <w:r>
                    <w:rPr>
                      <w:rFonts w:ascii="Verdana" w:hAnsi="Verdana"/>
                      <w:sz w:val="18"/>
                      <w:szCs w:val="18"/>
                      <w:lang w:val="en-GB"/>
                    </w:rPr>
                    <w:t>Friday 26</w:t>
                  </w:r>
                  <w:r w:rsidRPr="0052169A">
                    <w:rPr>
                      <w:rFonts w:ascii="Verdana" w:hAnsi="Verdana"/>
                      <w:sz w:val="18"/>
                      <w:szCs w:val="18"/>
                      <w:vertAlign w:val="superscript"/>
                      <w:lang w:val="en-GB"/>
                    </w:rPr>
                    <w:t>th</w:t>
                  </w:r>
                  <w:r>
                    <w:rPr>
                      <w:rFonts w:ascii="Verdana" w:hAnsi="Verdana"/>
                      <w:sz w:val="18"/>
                      <w:szCs w:val="18"/>
                      <w:lang w:val="en-GB"/>
                    </w:rPr>
                    <w:t xml:space="preserve"> December 2025 </w:t>
                  </w:r>
                </w:p>
                <w:p w:rsidR="00E11663" w:rsidRDefault="00E11663" w:rsidP="00864DCF">
                  <w:pPr>
                    <w:pStyle w:val="NoSpacing"/>
                    <w:jc w:val="center"/>
                    <w:rPr>
                      <w:rFonts w:ascii="Verdana" w:hAnsi="Verdana"/>
                      <w:sz w:val="18"/>
                      <w:szCs w:val="18"/>
                      <w:lang w:val="en-GB"/>
                    </w:rPr>
                  </w:pPr>
                  <w:r>
                    <w:rPr>
                      <w:rFonts w:ascii="Verdana" w:hAnsi="Verdana"/>
                      <w:sz w:val="18"/>
                      <w:szCs w:val="18"/>
                      <w:lang w:val="en-GB"/>
                    </w:rPr>
                    <w:t>Thursday 1</w:t>
                  </w:r>
                  <w:r w:rsidRPr="0052169A">
                    <w:rPr>
                      <w:rFonts w:ascii="Verdana" w:hAnsi="Verdana"/>
                      <w:sz w:val="18"/>
                      <w:szCs w:val="18"/>
                      <w:vertAlign w:val="superscript"/>
                      <w:lang w:val="en-GB"/>
                    </w:rPr>
                    <w:t>st</w:t>
                  </w:r>
                  <w:r>
                    <w:rPr>
                      <w:rFonts w:ascii="Verdana" w:hAnsi="Verdana"/>
                      <w:sz w:val="18"/>
                      <w:szCs w:val="18"/>
                      <w:lang w:val="en-GB"/>
                    </w:rPr>
                    <w:t xml:space="preserve"> January 2026  </w:t>
                  </w:r>
                </w:p>
                <w:p w:rsidR="00E11663" w:rsidRDefault="00E11663" w:rsidP="00864DCF">
                  <w:pPr>
                    <w:pStyle w:val="NoSpacing"/>
                    <w:jc w:val="center"/>
                    <w:rPr>
                      <w:rFonts w:ascii="Verdana" w:hAnsi="Verdana"/>
                      <w:sz w:val="18"/>
                      <w:szCs w:val="18"/>
                      <w:lang w:val="en-GB"/>
                    </w:rPr>
                  </w:pPr>
                  <w:r>
                    <w:rPr>
                      <w:rFonts w:ascii="Verdana" w:hAnsi="Verdana"/>
                      <w:sz w:val="18"/>
                      <w:szCs w:val="18"/>
                      <w:lang w:val="en-GB"/>
                    </w:rPr>
                    <w:t>Friday 2</w:t>
                  </w:r>
                  <w:r w:rsidRPr="0052169A">
                    <w:rPr>
                      <w:rFonts w:ascii="Verdana" w:hAnsi="Verdana"/>
                      <w:sz w:val="18"/>
                      <w:szCs w:val="18"/>
                      <w:vertAlign w:val="superscript"/>
                      <w:lang w:val="en-GB"/>
                    </w:rPr>
                    <w:t>nd</w:t>
                  </w:r>
                  <w:r>
                    <w:rPr>
                      <w:rFonts w:ascii="Verdana" w:hAnsi="Verdana"/>
                      <w:sz w:val="18"/>
                      <w:szCs w:val="18"/>
                      <w:lang w:val="en-GB"/>
                    </w:rPr>
                    <w:t xml:space="preserve"> January 2026 </w:t>
                  </w:r>
                </w:p>
                <w:p w:rsidR="00E11663" w:rsidRPr="006B68F7" w:rsidRDefault="00E11663" w:rsidP="00864DCF">
                  <w:pPr>
                    <w:pStyle w:val="NoSpacing"/>
                    <w:jc w:val="center"/>
                    <w:rPr>
                      <w:rFonts w:ascii="Verdana" w:hAnsi="Verdana"/>
                      <w:sz w:val="18"/>
                      <w:szCs w:val="18"/>
                      <w:lang w:val="en-GB"/>
                    </w:rPr>
                  </w:pPr>
                </w:p>
                <w:p w:rsidR="00E11663" w:rsidRDefault="00E11663" w:rsidP="00864DCF">
                  <w:pPr>
                    <w:pStyle w:val="NoSpacing"/>
                    <w:jc w:val="center"/>
                    <w:rPr>
                      <w:rFonts w:ascii="Verdana" w:hAnsi="Verdana"/>
                      <w:b/>
                      <w:sz w:val="18"/>
                      <w:szCs w:val="18"/>
                      <w:lang w:val="en-GB"/>
                    </w:rPr>
                  </w:pPr>
                  <w:r w:rsidRPr="006B68F7">
                    <w:rPr>
                      <w:rFonts w:ascii="Verdana" w:hAnsi="Verdana"/>
                      <w:b/>
                      <w:sz w:val="18"/>
                      <w:szCs w:val="18"/>
                      <w:lang w:val="en-GB"/>
                    </w:rPr>
                    <w:t xml:space="preserve">For urgent medical advice on these dates contact </w:t>
                  </w:r>
                </w:p>
                <w:p w:rsidR="00E11663" w:rsidRDefault="00E11663" w:rsidP="00864DCF">
                  <w:pPr>
                    <w:pStyle w:val="NoSpacing"/>
                    <w:jc w:val="center"/>
                    <w:rPr>
                      <w:rFonts w:ascii="Verdana" w:hAnsi="Verdana"/>
                      <w:b/>
                      <w:sz w:val="18"/>
                      <w:szCs w:val="18"/>
                      <w:lang w:val="en-GB"/>
                    </w:rPr>
                  </w:pPr>
                  <w:proofErr w:type="gramStart"/>
                  <w:r w:rsidRPr="006B68F7">
                    <w:rPr>
                      <w:rFonts w:ascii="Verdana" w:hAnsi="Verdana"/>
                      <w:b/>
                      <w:sz w:val="18"/>
                      <w:szCs w:val="18"/>
                      <w:lang w:val="en-GB"/>
                    </w:rPr>
                    <w:t>NHS 24 on 111.</w:t>
                  </w:r>
                  <w:proofErr w:type="gramEnd"/>
                </w:p>
                <w:p w:rsidR="00E11663" w:rsidRDefault="00E11663" w:rsidP="00864DCF">
                  <w:pPr>
                    <w:pStyle w:val="NoSpacing"/>
                    <w:jc w:val="center"/>
                    <w:rPr>
                      <w:rFonts w:ascii="Verdana" w:hAnsi="Verdana"/>
                      <w:b/>
                      <w:sz w:val="18"/>
                      <w:szCs w:val="18"/>
                      <w:lang w:val="en-GB"/>
                    </w:rPr>
                  </w:pPr>
                </w:p>
                <w:p w:rsidR="00E11663" w:rsidRPr="006B68F7" w:rsidRDefault="00E11663" w:rsidP="00864DCF">
                  <w:pPr>
                    <w:pStyle w:val="NoSpacing"/>
                    <w:jc w:val="center"/>
                    <w:rPr>
                      <w:rFonts w:ascii="Verdana" w:hAnsi="Verdana"/>
                      <w:b/>
                      <w:sz w:val="18"/>
                      <w:szCs w:val="18"/>
                      <w:lang w:val="en-GB"/>
                    </w:rPr>
                  </w:pPr>
                </w:p>
                <w:p w:rsidR="00E11663" w:rsidRPr="006B68F7" w:rsidRDefault="00E11663" w:rsidP="00864DCF">
                  <w:pPr>
                    <w:pStyle w:val="NoSpacing"/>
                    <w:jc w:val="center"/>
                    <w:rPr>
                      <w:rFonts w:ascii="Verdana" w:hAnsi="Verdana"/>
                      <w:sz w:val="18"/>
                      <w:szCs w:val="18"/>
                      <w:lang w:val="en-GB"/>
                    </w:rPr>
                  </w:pPr>
                </w:p>
                <w:p w:rsidR="00E11663" w:rsidRPr="00103E8C" w:rsidRDefault="00E11663" w:rsidP="00864DCF">
                  <w:pPr>
                    <w:rPr>
                      <w:rFonts w:ascii="Calibri" w:hAnsi="Calibri"/>
                    </w:rPr>
                  </w:pPr>
                </w:p>
              </w:txbxContent>
            </v:textbox>
          </v:shape>
        </w:pict>
      </w:r>
      <w:r w:rsidR="00962CD1">
        <w:rPr>
          <w:noProof/>
          <w:lang w:val="en-GB" w:eastAsia="en-GB"/>
        </w:rPr>
        <w:pict>
          <v:shape id="_x0000_s1161" type="#_x0000_t202" style="position:absolute;left:0;text-align:left;margin-left:-15.55pt;margin-top:188.55pt;width:287.25pt;height:179.15pt;z-index:251667456" fillcolor="white [3201]" strokecolor="#d99594 [1941]" strokeweight="1pt">
            <v:fill color2="#e5b8b7 [1301]" focusposition="1" focussize="" focus="100%" type="gradient"/>
            <v:shadow on="t" type="perspective" color="#622423 [1605]" opacity=".5" offset="1pt" offset2="-3pt"/>
            <v:textbox style="mso-next-textbox:#_x0000_s1161">
              <w:txbxContent>
                <w:p w:rsidR="00E11663" w:rsidRDefault="00E11663" w:rsidP="000767A9">
                  <w:pPr>
                    <w:jc w:val="center"/>
                    <w:rPr>
                      <w:rFonts w:ascii="Verdana" w:hAnsi="Verdana"/>
                      <w:b/>
                    </w:rPr>
                  </w:pPr>
                  <w:r w:rsidRPr="000767A9">
                    <w:rPr>
                      <w:rFonts w:ascii="Verdana" w:hAnsi="Verdana"/>
                      <w:b/>
                    </w:rPr>
                    <w:t>PROTECTED LE</w:t>
                  </w:r>
                  <w:r>
                    <w:rPr>
                      <w:rFonts w:ascii="Verdana" w:hAnsi="Verdana"/>
                      <w:b/>
                    </w:rPr>
                    <w:t>A</w:t>
                  </w:r>
                  <w:r w:rsidRPr="000767A9">
                    <w:rPr>
                      <w:rFonts w:ascii="Verdana" w:hAnsi="Verdana"/>
                      <w:b/>
                    </w:rPr>
                    <w:t>RNING TIME</w:t>
                  </w:r>
                </w:p>
                <w:p w:rsidR="00E11663" w:rsidRDefault="00E11663" w:rsidP="000767A9">
                  <w:pPr>
                    <w:jc w:val="center"/>
                    <w:rPr>
                      <w:rFonts w:ascii="Verdana" w:hAnsi="Verdana"/>
                      <w:b/>
                    </w:rPr>
                  </w:pPr>
                </w:p>
                <w:p w:rsidR="00E11663" w:rsidRDefault="00E11663" w:rsidP="000767A9">
                  <w:pPr>
                    <w:jc w:val="center"/>
                    <w:rPr>
                      <w:rFonts w:ascii="Verdana" w:hAnsi="Verdana"/>
                      <w:sz w:val="18"/>
                      <w:szCs w:val="18"/>
                    </w:rPr>
                  </w:pPr>
                  <w:r w:rsidRPr="000767A9">
                    <w:rPr>
                      <w:rFonts w:ascii="Verdana" w:hAnsi="Verdana"/>
                      <w:sz w:val="18"/>
                      <w:szCs w:val="18"/>
                    </w:rPr>
                    <w:t xml:space="preserve">NHS Fife have designated dates for 2024 </w:t>
                  </w:r>
                  <w:r>
                    <w:rPr>
                      <w:rFonts w:ascii="Verdana" w:hAnsi="Verdana"/>
                      <w:sz w:val="18"/>
                      <w:szCs w:val="18"/>
                    </w:rPr>
                    <w:t xml:space="preserve">for GP Practices to allow protected learning time to undertake staff training, supervision and quality improvement work. </w:t>
                  </w:r>
                </w:p>
                <w:p w:rsidR="00E11663" w:rsidRDefault="00E11663" w:rsidP="000767A9">
                  <w:pPr>
                    <w:jc w:val="center"/>
                    <w:rPr>
                      <w:rFonts w:ascii="Verdana" w:hAnsi="Verdana"/>
                      <w:sz w:val="18"/>
                      <w:szCs w:val="18"/>
                    </w:rPr>
                  </w:pPr>
                </w:p>
                <w:p w:rsidR="00E11663" w:rsidRDefault="00E11663" w:rsidP="000767A9">
                  <w:pPr>
                    <w:jc w:val="center"/>
                    <w:rPr>
                      <w:rFonts w:ascii="Verdana" w:hAnsi="Verdana"/>
                      <w:sz w:val="18"/>
                      <w:szCs w:val="18"/>
                    </w:rPr>
                  </w:pPr>
                  <w:r>
                    <w:rPr>
                      <w:rFonts w:ascii="Verdana" w:hAnsi="Verdana"/>
                      <w:sz w:val="18"/>
                      <w:szCs w:val="18"/>
                    </w:rPr>
                    <w:t>Wednesday 18</w:t>
                  </w:r>
                  <w:r w:rsidRPr="0064791C">
                    <w:rPr>
                      <w:rFonts w:ascii="Verdana" w:hAnsi="Verdana"/>
                      <w:sz w:val="18"/>
                      <w:szCs w:val="18"/>
                      <w:vertAlign w:val="superscript"/>
                    </w:rPr>
                    <w:t>th</w:t>
                  </w:r>
                  <w:r>
                    <w:rPr>
                      <w:rFonts w:ascii="Verdana" w:hAnsi="Verdana"/>
                      <w:sz w:val="18"/>
                      <w:szCs w:val="18"/>
                    </w:rPr>
                    <w:t xml:space="preserve"> June 2025 </w:t>
                  </w:r>
                </w:p>
                <w:p w:rsidR="00E11663" w:rsidRDefault="00E11663" w:rsidP="000767A9">
                  <w:pPr>
                    <w:jc w:val="center"/>
                    <w:rPr>
                      <w:rFonts w:ascii="Verdana" w:hAnsi="Verdana"/>
                      <w:sz w:val="18"/>
                      <w:szCs w:val="18"/>
                    </w:rPr>
                  </w:pPr>
                  <w:r>
                    <w:rPr>
                      <w:rFonts w:ascii="Verdana" w:hAnsi="Verdana"/>
                      <w:sz w:val="18"/>
                      <w:szCs w:val="18"/>
                    </w:rPr>
                    <w:t>Thursday 18</w:t>
                  </w:r>
                  <w:r w:rsidRPr="00DB7A44">
                    <w:rPr>
                      <w:rFonts w:ascii="Verdana" w:hAnsi="Verdana"/>
                      <w:sz w:val="18"/>
                      <w:szCs w:val="18"/>
                      <w:vertAlign w:val="superscript"/>
                    </w:rPr>
                    <w:t>th</w:t>
                  </w:r>
                  <w:r>
                    <w:rPr>
                      <w:rFonts w:ascii="Verdana" w:hAnsi="Verdana"/>
                      <w:sz w:val="18"/>
                      <w:szCs w:val="18"/>
                    </w:rPr>
                    <w:t xml:space="preserve"> September 2025 </w:t>
                  </w:r>
                </w:p>
                <w:p w:rsidR="00E11663" w:rsidRDefault="00E11663" w:rsidP="000767A9">
                  <w:pPr>
                    <w:jc w:val="center"/>
                    <w:rPr>
                      <w:rFonts w:ascii="Verdana" w:hAnsi="Verdana"/>
                      <w:sz w:val="18"/>
                      <w:szCs w:val="18"/>
                    </w:rPr>
                  </w:pPr>
                  <w:r>
                    <w:rPr>
                      <w:rFonts w:ascii="Verdana" w:hAnsi="Verdana"/>
                      <w:sz w:val="18"/>
                      <w:szCs w:val="18"/>
                    </w:rPr>
                    <w:t>Tuesday 11</w:t>
                  </w:r>
                  <w:r w:rsidRPr="00DB7A44">
                    <w:rPr>
                      <w:rFonts w:ascii="Verdana" w:hAnsi="Verdana"/>
                      <w:sz w:val="18"/>
                      <w:szCs w:val="18"/>
                      <w:vertAlign w:val="superscript"/>
                    </w:rPr>
                    <w:t>th</w:t>
                  </w:r>
                  <w:r>
                    <w:rPr>
                      <w:rFonts w:ascii="Verdana" w:hAnsi="Verdana"/>
                      <w:sz w:val="18"/>
                      <w:szCs w:val="18"/>
                    </w:rPr>
                    <w:t xml:space="preserve"> November 2025 </w:t>
                  </w:r>
                </w:p>
                <w:p w:rsidR="00E11663" w:rsidRDefault="00E11663" w:rsidP="000767A9">
                  <w:pPr>
                    <w:jc w:val="center"/>
                    <w:rPr>
                      <w:rFonts w:ascii="Verdana" w:hAnsi="Verdana"/>
                      <w:sz w:val="18"/>
                      <w:szCs w:val="18"/>
                    </w:rPr>
                  </w:pPr>
                </w:p>
                <w:p w:rsidR="00E11663" w:rsidRDefault="00E11663" w:rsidP="000767A9">
                  <w:pPr>
                    <w:jc w:val="center"/>
                    <w:rPr>
                      <w:rFonts w:ascii="Verdana" w:hAnsi="Verdana"/>
                      <w:sz w:val="18"/>
                      <w:szCs w:val="18"/>
                    </w:rPr>
                  </w:pPr>
                  <w:r>
                    <w:rPr>
                      <w:rFonts w:ascii="Verdana" w:hAnsi="Verdana"/>
                      <w:sz w:val="18"/>
                      <w:szCs w:val="18"/>
                    </w:rPr>
                    <w:t xml:space="preserve">The Practice will close at 13:00 on each of these days.  If </w:t>
                  </w:r>
                  <w:proofErr w:type="gramStart"/>
                  <w:r>
                    <w:rPr>
                      <w:rFonts w:ascii="Verdana" w:hAnsi="Verdana"/>
                      <w:sz w:val="18"/>
                      <w:szCs w:val="18"/>
                    </w:rPr>
                    <w:t>you  medical</w:t>
                  </w:r>
                  <w:proofErr w:type="gramEnd"/>
                  <w:r>
                    <w:rPr>
                      <w:rFonts w:ascii="Verdana" w:hAnsi="Verdana"/>
                      <w:sz w:val="18"/>
                      <w:szCs w:val="18"/>
                    </w:rPr>
                    <w:t xml:space="preserve"> attention between 13:00 – 18:00 call the Urgent Care Service on 01592 729250.</w:t>
                  </w:r>
                </w:p>
                <w:p w:rsidR="00E11663" w:rsidRPr="000767A9" w:rsidRDefault="00E11663" w:rsidP="000767A9">
                  <w:pPr>
                    <w:jc w:val="center"/>
                    <w:rPr>
                      <w:rFonts w:ascii="Verdana" w:hAnsi="Verdana"/>
                      <w:sz w:val="18"/>
                      <w:szCs w:val="18"/>
                    </w:rPr>
                  </w:pPr>
                  <w:proofErr w:type="gramStart"/>
                  <w:r>
                    <w:rPr>
                      <w:rFonts w:ascii="Verdana" w:hAnsi="Verdana"/>
                      <w:sz w:val="18"/>
                      <w:szCs w:val="18"/>
                    </w:rPr>
                    <w:t>After 18:00 for any medical needs call NHS 24 on 111.</w:t>
                  </w:r>
                  <w:proofErr w:type="gramEnd"/>
                  <w:r>
                    <w:rPr>
                      <w:rFonts w:ascii="Verdana" w:hAnsi="Verdana"/>
                      <w:sz w:val="18"/>
                      <w:szCs w:val="18"/>
                    </w:rPr>
                    <w:t xml:space="preserve">  </w:t>
                  </w:r>
                </w:p>
              </w:txbxContent>
            </v:textbox>
          </v:shape>
        </w:pict>
      </w:r>
      <w:r w:rsidR="00962CD1">
        <w:rPr>
          <w:noProof/>
          <w:lang w:val="en-GB" w:eastAsia="en-GB"/>
        </w:rPr>
        <w:pict>
          <v:shape id="_x0000_s1157" type="#_x0000_t202" style="position:absolute;left:0;text-align:left;margin-left:294.95pt;margin-top:373.7pt;width:259.05pt;height:301.5pt;z-index:251665408" fillcolor="#92cddc [1944]" strokecolor="#4bacc6 [3208]" strokeweight="1pt">
            <v:fill color2="#4bacc6 [3208]" focusposition="1" focussize="" focus="50%" type="gradient"/>
            <v:shadow on="t" type="perspective" color="#205867 [1608]" offset="1pt" offset2="-3pt"/>
            <v:textbox style="mso-next-textbox:#_x0000_s1157">
              <w:txbxContent>
                <w:p w:rsidR="00E11663" w:rsidRPr="00E60E64" w:rsidRDefault="00E11663" w:rsidP="00B22E82">
                  <w:pPr>
                    <w:jc w:val="center"/>
                    <w:rPr>
                      <w:rFonts w:ascii="Verdana" w:hAnsi="Verdana"/>
                      <w:b/>
                    </w:rPr>
                  </w:pPr>
                  <w:r w:rsidRPr="00E60E64">
                    <w:rPr>
                      <w:rFonts w:ascii="Verdana" w:hAnsi="Verdana"/>
                      <w:b/>
                    </w:rPr>
                    <w:t xml:space="preserve">SAMPLES </w:t>
                  </w:r>
                </w:p>
                <w:p w:rsidR="00E11663" w:rsidRDefault="00E11663" w:rsidP="001C3D3F">
                  <w:pPr>
                    <w:jc w:val="center"/>
                    <w:rPr>
                      <w:rFonts w:ascii="Verdana" w:hAnsi="Verdana"/>
                      <w:b/>
                      <w:sz w:val="16"/>
                      <w:szCs w:val="16"/>
                    </w:rPr>
                  </w:pPr>
                  <w:r>
                    <w:t>.</w:t>
                  </w:r>
                  <w:r w:rsidRPr="001C3D3F">
                    <w:rPr>
                      <w:rFonts w:ascii="Verdana" w:hAnsi="Verdana"/>
                      <w:b/>
                      <w:sz w:val="18"/>
                      <w:szCs w:val="18"/>
                    </w:rPr>
                    <w:t xml:space="preserve"> When to hand in a sample to the Practice</w:t>
                  </w:r>
                </w:p>
                <w:p w:rsidR="00E11663" w:rsidRPr="001C3D3F" w:rsidRDefault="00E11663" w:rsidP="001C3D3F">
                  <w:pPr>
                    <w:jc w:val="center"/>
                    <w:rPr>
                      <w:rFonts w:ascii="Verdana" w:hAnsi="Verdana"/>
                      <w:b/>
                      <w:sz w:val="16"/>
                      <w:szCs w:val="16"/>
                    </w:rPr>
                  </w:pPr>
                </w:p>
                <w:p w:rsidR="00E11663" w:rsidRPr="001C3D3F" w:rsidRDefault="00E11663" w:rsidP="001C3D3F">
                  <w:pPr>
                    <w:rPr>
                      <w:rFonts w:ascii="Verdana" w:hAnsi="Verdana"/>
                      <w:b/>
                      <w:sz w:val="18"/>
                      <w:szCs w:val="18"/>
                    </w:rPr>
                  </w:pPr>
                  <w:r w:rsidRPr="001C3D3F">
                    <w:rPr>
                      <w:rFonts w:ascii="Verdana" w:hAnsi="Verdana"/>
                      <w:sz w:val="18"/>
                      <w:szCs w:val="18"/>
                    </w:rPr>
                    <w:t>We will only accept a sample if this has been requested during triage or following a clinical consultation.</w:t>
                  </w:r>
                  <w:r w:rsidRPr="001C3D3F">
                    <w:rPr>
                      <w:rFonts w:ascii="Verdana" w:hAnsi="Verdana"/>
                      <w:b/>
                      <w:sz w:val="18"/>
                      <w:szCs w:val="18"/>
                    </w:rPr>
                    <w:t xml:space="preserve">   </w:t>
                  </w:r>
                </w:p>
                <w:p w:rsidR="00E11663" w:rsidRDefault="00E11663" w:rsidP="001C3D3F">
                  <w:pPr>
                    <w:rPr>
                      <w:rFonts w:ascii="Verdana" w:hAnsi="Verdana"/>
                      <w:sz w:val="18"/>
                      <w:szCs w:val="18"/>
                    </w:rPr>
                  </w:pPr>
                  <w:r w:rsidRPr="001C3D3F">
                    <w:rPr>
                      <w:rFonts w:ascii="Verdana" w:hAnsi="Verdana"/>
                      <w:sz w:val="18"/>
                      <w:szCs w:val="18"/>
                    </w:rPr>
                    <w:t>All samples</w:t>
                  </w:r>
                  <w:r>
                    <w:rPr>
                      <w:rFonts w:ascii="Verdana" w:hAnsi="Verdana"/>
                      <w:sz w:val="18"/>
                      <w:szCs w:val="18"/>
                    </w:rPr>
                    <w:t xml:space="preserve"> must be handed into Reception before</w:t>
                  </w:r>
                </w:p>
                <w:p w:rsidR="00E11663" w:rsidRPr="001C3D3F" w:rsidRDefault="00E11663" w:rsidP="001C3D3F">
                  <w:pPr>
                    <w:rPr>
                      <w:rFonts w:ascii="Verdana" w:hAnsi="Verdana"/>
                      <w:sz w:val="18"/>
                      <w:szCs w:val="18"/>
                    </w:rPr>
                  </w:pPr>
                  <w:r w:rsidRPr="001C3D3F">
                    <w:rPr>
                      <w:rFonts w:ascii="Verdana" w:hAnsi="Verdana"/>
                      <w:sz w:val="18"/>
                      <w:szCs w:val="18"/>
                    </w:rPr>
                    <w:t>1</w:t>
                  </w:r>
                  <w:r>
                    <w:rPr>
                      <w:rFonts w:ascii="Verdana" w:hAnsi="Verdana"/>
                      <w:sz w:val="18"/>
                      <w:szCs w:val="18"/>
                    </w:rPr>
                    <w:t xml:space="preserve">2 o’clock </w:t>
                  </w:r>
                  <w:r w:rsidRPr="001C3D3F">
                    <w:rPr>
                      <w:rFonts w:ascii="Verdana" w:hAnsi="Verdana"/>
                      <w:sz w:val="18"/>
                      <w:szCs w:val="18"/>
                    </w:rPr>
                    <w:t xml:space="preserve">along with the completed sample slip with all the relevant details. </w:t>
                  </w:r>
                  <w:r w:rsidRPr="001C3D3F">
                    <w:rPr>
                      <w:rFonts w:ascii="Verdana" w:hAnsi="Verdana"/>
                      <w:b/>
                      <w:sz w:val="18"/>
                      <w:szCs w:val="18"/>
                    </w:rPr>
                    <w:t>We will not</w:t>
                  </w:r>
                  <w:r w:rsidRPr="001C3D3F">
                    <w:rPr>
                      <w:rFonts w:ascii="Verdana" w:hAnsi="Verdana"/>
                      <w:sz w:val="18"/>
                      <w:szCs w:val="18"/>
                    </w:rPr>
                    <w:t xml:space="preserve"> accept samples after this time </w:t>
                  </w:r>
                  <w:r w:rsidRPr="001C3D3F">
                    <w:rPr>
                      <w:rFonts w:ascii="Verdana" w:hAnsi="Verdana"/>
                      <w:b/>
                      <w:sz w:val="18"/>
                      <w:szCs w:val="18"/>
                    </w:rPr>
                    <w:t>or</w:t>
                  </w:r>
                  <w:r w:rsidRPr="001C3D3F">
                    <w:rPr>
                      <w:rFonts w:ascii="Verdana" w:hAnsi="Verdana"/>
                      <w:sz w:val="18"/>
                      <w:szCs w:val="18"/>
                    </w:rPr>
                    <w:t xml:space="preserve"> if the required information is not completed fully. If someone is handing in a sample on your behalf, please ensure they have your name, date of birth and symptom details (if for possible urinary infection).   The only samples </w:t>
                  </w:r>
                  <w:proofErr w:type="gramStart"/>
                  <w:r w:rsidRPr="001C3D3F">
                    <w:rPr>
                      <w:rFonts w:ascii="Verdana" w:hAnsi="Verdana"/>
                      <w:sz w:val="18"/>
                      <w:szCs w:val="18"/>
                    </w:rPr>
                    <w:t>taken  after</w:t>
                  </w:r>
                  <w:proofErr w:type="gramEnd"/>
                  <w:r w:rsidRPr="001C3D3F">
                    <w:rPr>
                      <w:rFonts w:ascii="Verdana" w:hAnsi="Verdana"/>
                      <w:sz w:val="18"/>
                      <w:szCs w:val="18"/>
                    </w:rPr>
                    <w:t xml:space="preserve"> this time will be those that are requested following a GP consultation. </w:t>
                  </w:r>
                </w:p>
                <w:p w:rsidR="00E11663" w:rsidRPr="001C3D3F" w:rsidRDefault="00E11663" w:rsidP="001C3D3F">
                  <w:pPr>
                    <w:rPr>
                      <w:rFonts w:ascii="Verdana" w:hAnsi="Verdana"/>
                      <w:sz w:val="18"/>
                      <w:szCs w:val="18"/>
                    </w:rPr>
                  </w:pPr>
                  <w:r w:rsidRPr="001C3D3F">
                    <w:rPr>
                      <w:rFonts w:ascii="Verdana" w:hAnsi="Verdana"/>
                      <w:b/>
                      <w:sz w:val="18"/>
                      <w:szCs w:val="18"/>
                    </w:rPr>
                    <w:t xml:space="preserve">Possible Urinary </w:t>
                  </w:r>
                  <w:proofErr w:type="gramStart"/>
                  <w:r w:rsidRPr="001C3D3F">
                    <w:rPr>
                      <w:rFonts w:ascii="Verdana" w:hAnsi="Verdana"/>
                      <w:b/>
                      <w:sz w:val="18"/>
                      <w:szCs w:val="18"/>
                    </w:rPr>
                    <w:t>Infection</w:t>
                  </w:r>
                  <w:r w:rsidRPr="001C3D3F">
                    <w:rPr>
                      <w:rFonts w:ascii="Verdana" w:hAnsi="Verdana"/>
                      <w:sz w:val="18"/>
                      <w:szCs w:val="18"/>
                    </w:rPr>
                    <w:t xml:space="preserve">  -</w:t>
                  </w:r>
                  <w:proofErr w:type="gramEnd"/>
                  <w:r w:rsidRPr="001C3D3F">
                    <w:rPr>
                      <w:rFonts w:ascii="Verdana" w:hAnsi="Verdana"/>
                      <w:sz w:val="18"/>
                      <w:szCs w:val="18"/>
                    </w:rPr>
                    <w:t xml:space="preserve"> patients are reminded to contact Triage in the first instance for the appropriate advice / course of action.</w:t>
                  </w:r>
                </w:p>
                <w:p w:rsidR="00E11663" w:rsidRPr="004466A9" w:rsidRDefault="00E11663" w:rsidP="001C3D3F">
                  <w:pPr>
                    <w:rPr>
                      <w:rFonts w:ascii="Verdana" w:hAnsi="Verdana"/>
                      <w:sz w:val="18"/>
                      <w:szCs w:val="18"/>
                    </w:rPr>
                  </w:pPr>
                  <w:r w:rsidRPr="001C3D3F">
                    <w:rPr>
                      <w:rFonts w:ascii="Verdana" w:hAnsi="Verdana"/>
                      <w:b/>
                      <w:sz w:val="18"/>
                      <w:szCs w:val="18"/>
                    </w:rPr>
                    <w:t>Pharmacy First</w:t>
                  </w:r>
                  <w:r w:rsidRPr="001C3D3F">
                    <w:rPr>
                      <w:rFonts w:ascii="Verdana" w:hAnsi="Verdana"/>
                      <w:sz w:val="18"/>
                      <w:szCs w:val="18"/>
                    </w:rPr>
                    <w:t xml:space="preserve"> – You can also contact your Community Pharmacy if you are female, aged </w:t>
                  </w:r>
                  <w:proofErr w:type="gramStart"/>
                  <w:r w:rsidRPr="001C3D3F">
                    <w:rPr>
                      <w:rFonts w:ascii="Verdana" w:hAnsi="Verdana"/>
                      <w:sz w:val="18"/>
                      <w:szCs w:val="18"/>
                    </w:rPr>
                    <w:t>between 16-65</w:t>
                  </w:r>
                  <w:proofErr w:type="gramEnd"/>
                  <w:r w:rsidRPr="001C3D3F">
                    <w:rPr>
                      <w:rFonts w:ascii="Verdana" w:hAnsi="Verdana"/>
                      <w:sz w:val="18"/>
                      <w:szCs w:val="18"/>
                    </w:rPr>
                    <w:t xml:space="preserve"> and are not pregnant for advice regarding urinary infections.  You may be signposted back</w:t>
                  </w:r>
                  <w:r w:rsidRPr="004466A9">
                    <w:rPr>
                      <w:rFonts w:ascii="Verdana" w:hAnsi="Verdana"/>
                      <w:sz w:val="18"/>
                      <w:szCs w:val="18"/>
                    </w:rPr>
                    <w:t xml:space="preserve"> to the Practice depending on symptoms.</w:t>
                  </w:r>
                </w:p>
                <w:p w:rsidR="00E11663" w:rsidRDefault="00E11663" w:rsidP="009E6EF8"/>
                <w:p w:rsidR="00E11663" w:rsidRPr="00E60E64" w:rsidRDefault="00E11663" w:rsidP="00B22E82">
                  <w:pPr>
                    <w:rPr>
                      <w:rFonts w:ascii="Verdana" w:hAnsi="Verdana"/>
                    </w:rPr>
                  </w:pPr>
                </w:p>
                <w:p w:rsidR="00E11663" w:rsidRPr="00185972" w:rsidRDefault="00E11663" w:rsidP="00B22E82"/>
              </w:txbxContent>
            </v:textbox>
          </v:shape>
        </w:pict>
      </w:r>
      <w:r w:rsidR="00E52FF6">
        <w:tab/>
      </w:r>
    </w:p>
    <w:sectPr w:rsidR="007B439C" w:rsidRPr="00E52FF6" w:rsidSect="00940CAF">
      <w:footerReference w:type="default" r:id="rId11"/>
      <w:pgSz w:w="12240" w:h="15840"/>
      <w:pgMar w:top="851" w:right="794" w:bottom="851" w:left="79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663" w:rsidRDefault="00E11663" w:rsidP="009F08B9">
      <w:r>
        <w:separator/>
      </w:r>
    </w:p>
  </w:endnote>
  <w:endnote w:type="continuationSeparator" w:id="0">
    <w:p w:rsidR="00E11663" w:rsidRDefault="00E11663" w:rsidP="009F08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Freestyle Script">
    <w:panose1 w:val="030804020302050B0404"/>
    <w:charset w:val="00"/>
    <w:family w:val="script"/>
    <w:pitch w:val="variable"/>
    <w:sig w:usb0="00000003" w:usb1="00000000" w:usb2="00000000" w:usb3="00000000" w:csb0="00000001" w:csb1="00000000"/>
  </w:font>
  <w:font w:name="Pupcat">
    <w:altName w:val="Times New Roman"/>
    <w:charset w:val="00"/>
    <w:family w:val="auto"/>
    <w:pitch w:val="variable"/>
    <w:sig w:usb0="00000001" w:usb1="0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663" w:rsidRDefault="00E11663" w:rsidP="009F08B9">
    <w:pPr>
      <w:pStyle w:val="Footer"/>
      <w:tabs>
        <w:tab w:val="clear" w:pos="4680"/>
      </w:tabs>
    </w:pPr>
    <w:r>
      <w:rPr>
        <w:rFonts w:ascii="Calibri" w:hAnsi="Calibri" w:cs="Cambria"/>
      </w:rPr>
      <w:t xml:space="preserve"> </w:t>
    </w:r>
    <w:r w:rsidR="006D3C76">
      <w:rPr>
        <w:rFonts w:ascii="Calibri" w:hAnsi="Calibri" w:cs="Cambria"/>
      </w:rPr>
      <w:t xml:space="preserve">April </w:t>
    </w:r>
    <w:r>
      <w:rPr>
        <w:rFonts w:ascii="Calibri" w:hAnsi="Calibri" w:cs="Cambria"/>
      </w:rPr>
      <w:t xml:space="preserve">– </w:t>
    </w:r>
    <w:proofErr w:type="gramStart"/>
    <w:r w:rsidR="006D3C76">
      <w:rPr>
        <w:rFonts w:ascii="Calibri" w:hAnsi="Calibri" w:cs="Cambria"/>
      </w:rPr>
      <w:t xml:space="preserve">June </w:t>
    </w:r>
    <w:r>
      <w:rPr>
        <w:rFonts w:ascii="Calibri" w:hAnsi="Calibri" w:cs="Cambria"/>
      </w:rPr>
      <w:t xml:space="preserve"> 2025</w:t>
    </w:r>
    <w:proofErr w:type="gramEnd"/>
    <w:r>
      <w:rPr>
        <w:rFonts w:ascii="Cambria" w:hAnsi="Cambria" w:cs="Cambria"/>
      </w:rPr>
      <w:tab/>
    </w:r>
    <w:r w:rsidRPr="006161D2">
      <w:rPr>
        <w:rFonts w:ascii="Calibri" w:hAnsi="Calibri" w:cs="Cambria"/>
      </w:rPr>
      <w:t xml:space="preserve">Page </w:t>
    </w:r>
    <w:r w:rsidR="00962CD1" w:rsidRPr="006161D2">
      <w:rPr>
        <w:rFonts w:ascii="Calibri" w:hAnsi="Calibri"/>
      </w:rPr>
      <w:fldChar w:fldCharType="begin"/>
    </w:r>
    <w:r w:rsidRPr="006161D2">
      <w:rPr>
        <w:rFonts w:ascii="Calibri" w:hAnsi="Calibri"/>
      </w:rPr>
      <w:instrText xml:space="preserve"> PAGE   \* MERGEFORMAT </w:instrText>
    </w:r>
    <w:r w:rsidR="00962CD1" w:rsidRPr="006161D2">
      <w:rPr>
        <w:rFonts w:ascii="Calibri" w:hAnsi="Calibri"/>
      </w:rPr>
      <w:fldChar w:fldCharType="separate"/>
    </w:r>
    <w:r w:rsidR="00684030" w:rsidRPr="00684030">
      <w:rPr>
        <w:rFonts w:ascii="Calibri" w:hAnsi="Calibri" w:cs="Cambria"/>
        <w:noProof/>
      </w:rPr>
      <w:t>1</w:t>
    </w:r>
    <w:r w:rsidR="00962CD1" w:rsidRPr="006161D2">
      <w:rPr>
        <w:rFonts w:ascii="Calibri" w:hAnsi="Calibri"/>
      </w:rPr>
      <w:fldChar w:fldCharType="end"/>
    </w:r>
    <w:r w:rsidR="00962CD1" w:rsidRPr="00962CD1">
      <w:rPr>
        <w:noProof/>
        <w:lang w:eastAsia="zh-TW"/>
      </w:rPr>
      <w:pict>
        <v:group id="_x0000_s2051" style="position:absolute;margin-left:0;margin-top:0;width:611.15pt;height:64.75pt;flip:y;z-index:251658752;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2052" type="#_x0000_t32" style="position:absolute;left:9;top:1431;width:15822;height:0;mso-width-percent:1000;mso-position-horizontal:center;mso-position-horizontal-relative:page;mso-position-vertical:bottom;mso-position-vertical-relative:top-margin-area;mso-width-percent:1000" o:connectortype="straight" strokecolor="#31849b"/>
          <v:rect id="_x0000_s2053" style="position:absolute;left:8;top:9;width:4031;height:1439;mso-width-percent:400;mso-height-percent:1000;mso-width-percent:400;mso-height-percent:1000;mso-width-relative:margin;mso-height-relative:bottom-margin-area" filled="f" stroked="f"/>
          <w10:wrap anchorx="page" anchory="page"/>
        </v:group>
      </w:pict>
    </w:r>
    <w:r w:rsidR="00962CD1" w:rsidRPr="00962CD1">
      <w:rPr>
        <w:noProof/>
        <w:lang w:eastAsia="zh-TW"/>
      </w:rPr>
      <w:pict>
        <v:rect id="_x0000_s2050" style="position:absolute;margin-left:32.4pt;margin-top:727.6pt;width:7.15pt;height:63.95pt;z-index:251657728;mso-height-percent:900;mso-position-horizontal-relative:page;mso-position-vertical-relative:page;mso-height-percent:900;mso-height-relative:bottom-margin-area" fillcolor="#4bacc6" strokecolor="#205867">
          <w10:wrap anchorx="margin" anchory="page"/>
        </v:rect>
      </w:pict>
    </w:r>
    <w:r w:rsidR="00962CD1" w:rsidRPr="00962CD1">
      <w:rPr>
        <w:noProof/>
        <w:lang w:eastAsia="zh-TW"/>
      </w:rPr>
      <w:pict>
        <v:rect id="_x0000_s2049" style="position:absolute;margin-left:572.4pt;margin-top:727.6pt;width:7.15pt;height:63.95pt;z-index:251656704;mso-height-percent:900;mso-position-horizontal-relative:page;mso-position-vertical-relative:page;mso-height-percent:900;mso-height-relative:bottom-margin-area" fillcolor="#4bacc6" strokecolor="#205867">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663" w:rsidRDefault="00E11663" w:rsidP="009F08B9">
      <w:r>
        <w:separator/>
      </w:r>
    </w:p>
  </w:footnote>
  <w:footnote w:type="continuationSeparator" w:id="0">
    <w:p w:rsidR="00E11663" w:rsidRDefault="00E11663" w:rsidP="009F08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1"/>
      </v:shape>
    </w:pict>
  </w:numPicBullet>
  <w:abstractNum w:abstractNumId="0">
    <w:nsid w:val="01C4745A"/>
    <w:multiLevelType w:val="hybridMultilevel"/>
    <w:tmpl w:val="6824B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F5081"/>
    <w:multiLevelType w:val="hybridMultilevel"/>
    <w:tmpl w:val="4A86610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9E6F9B"/>
    <w:multiLevelType w:val="hybridMultilevel"/>
    <w:tmpl w:val="EF6800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D0F42"/>
    <w:multiLevelType w:val="hybridMultilevel"/>
    <w:tmpl w:val="0EBA4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251D41"/>
    <w:multiLevelType w:val="hybridMultilevel"/>
    <w:tmpl w:val="E6E6A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19C47B8"/>
    <w:multiLevelType w:val="hybridMultilevel"/>
    <w:tmpl w:val="468E3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933B7E"/>
    <w:multiLevelType w:val="hybridMultilevel"/>
    <w:tmpl w:val="2326E85A"/>
    <w:lvl w:ilvl="0" w:tplc="FC46D04E">
      <w:start w:val="1"/>
      <w:numFmt w:val="bullet"/>
      <w:lvlText w:val=""/>
      <w:lvlJc w:val="left"/>
      <w:pPr>
        <w:tabs>
          <w:tab w:val="num" w:pos="648"/>
        </w:tabs>
        <w:ind w:left="360"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F35FBE"/>
    <w:multiLevelType w:val="hybridMultilevel"/>
    <w:tmpl w:val="326CBC9C"/>
    <w:lvl w:ilvl="0" w:tplc="04090009">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25FE4AE5"/>
    <w:multiLevelType w:val="hybridMultilevel"/>
    <w:tmpl w:val="0F4ADD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1E4655"/>
    <w:multiLevelType w:val="hybridMultilevel"/>
    <w:tmpl w:val="2326E85A"/>
    <w:lvl w:ilvl="0" w:tplc="04090005">
      <w:start w:val="1"/>
      <w:numFmt w:val="bullet"/>
      <w:lvlText w:val=""/>
      <w:lvlJc w:val="left"/>
      <w:pPr>
        <w:tabs>
          <w:tab w:val="num" w:pos="648"/>
        </w:tabs>
        <w:ind w:left="648"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F72763E"/>
    <w:multiLevelType w:val="hybridMultilevel"/>
    <w:tmpl w:val="00260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726080"/>
    <w:multiLevelType w:val="hybridMultilevel"/>
    <w:tmpl w:val="9B3A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FD28EA"/>
    <w:multiLevelType w:val="hybridMultilevel"/>
    <w:tmpl w:val="924E30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8140476"/>
    <w:multiLevelType w:val="multilevel"/>
    <w:tmpl w:val="8C22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B13FD9"/>
    <w:multiLevelType w:val="hybridMultilevel"/>
    <w:tmpl w:val="6CF69F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BE0105"/>
    <w:multiLevelType w:val="hybridMultilevel"/>
    <w:tmpl w:val="7618121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E30912"/>
    <w:multiLevelType w:val="hybridMultilevel"/>
    <w:tmpl w:val="072A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FE7489"/>
    <w:multiLevelType w:val="hybridMultilevel"/>
    <w:tmpl w:val="E780AB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304017"/>
    <w:multiLevelType w:val="hybridMultilevel"/>
    <w:tmpl w:val="EE9A45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7F667A"/>
    <w:multiLevelType w:val="hybridMultilevel"/>
    <w:tmpl w:val="FBBA93FC"/>
    <w:lvl w:ilvl="0" w:tplc="6E008C54">
      <w:numFmt w:val="bullet"/>
      <w:lvlText w:val=""/>
      <w:lvlJc w:val="left"/>
      <w:pPr>
        <w:ind w:left="450" w:hanging="360"/>
      </w:pPr>
      <w:rPr>
        <w:rFonts w:ascii="Symbol" w:eastAsia="Times New Roman" w:hAnsi="Symbol" w:cs="Times New Roman"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0">
    <w:nsid w:val="6A980D41"/>
    <w:multiLevelType w:val="hybridMultilevel"/>
    <w:tmpl w:val="E3FE0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E95FC1"/>
    <w:multiLevelType w:val="hybridMultilevel"/>
    <w:tmpl w:val="8A880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60B4767"/>
    <w:multiLevelType w:val="hybridMultilevel"/>
    <w:tmpl w:val="FCAE4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82617CC"/>
    <w:multiLevelType w:val="hybridMultilevel"/>
    <w:tmpl w:val="1F5EA9A6"/>
    <w:lvl w:ilvl="0" w:tplc="DE16B512">
      <w:numFmt w:val="bullet"/>
      <w:lvlText w:val=""/>
      <w:lvlJc w:val="left"/>
      <w:pPr>
        <w:ind w:left="810" w:hanging="360"/>
      </w:pPr>
      <w:rPr>
        <w:rFonts w:ascii="Symbol" w:eastAsia="Times New Roman" w:hAnsi="Symbol" w:cs="Times New Roman"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num w:numId="1">
    <w:abstractNumId w:val="6"/>
  </w:num>
  <w:num w:numId="2">
    <w:abstractNumId w:val="9"/>
  </w:num>
  <w:num w:numId="3">
    <w:abstractNumId w:val="2"/>
  </w:num>
  <w:num w:numId="4">
    <w:abstractNumId w:val="8"/>
  </w:num>
  <w:num w:numId="5">
    <w:abstractNumId w:val="15"/>
  </w:num>
  <w:num w:numId="6">
    <w:abstractNumId w:val="5"/>
  </w:num>
  <w:num w:numId="7">
    <w:abstractNumId w:val="11"/>
  </w:num>
  <w:num w:numId="8">
    <w:abstractNumId w:val="4"/>
  </w:num>
  <w:num w:numId="9">
    <w:abstractNumId w:val="1"/>
  </w:num>
  <w:num w:numId="10">
    <w:abstractNumId w:val="7"/>
  </w:num>
  <w:num w:numId="11">
    <w:abstractNumId w:val="14"/>
  </w:num>
  <w:num w:numId="12">
    <w:abstractNumId w:val="17"/>
  </w:num>
  <w:num w:numId="13">
    <w:abstractNumId w:val="20"/>
  </w:num>
  <w:num w:numId="14">
    <w:abstractNumId w:val="3"/>
  </w:num>
  <w:num w:numId="15">
    <w:abstractNumId w:val="18"/>
  </w:num>
  <w:num w:numId="16">
    <w:abstractNumId w:val="0"/>
  </w:num>
  <w:num w:numId="17">
    <w:abstractNumId w:val="16"/>
  </w:num>
  <w:num w:numId="18">
    <w:abstractNumId w:val="12"/>
  </w:num>
  <w:num w:numId="19">
    <w:abstractNumId w:val="22"/>
  </w:num>
  <w:num w:numId="20">
    <w:abstractNumId w:val="13"/>
  </w:num>
  <w:num w:numId="21">
    <w:abstractNumId w:val="21"/>
  </w:num>
  <w:num w:numId="22">
    <w:abstractNumId w:val="10"/>
  </w:num>
  <w:num w:numId="23">
    <w:abstractNumId w:val="19"/>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hdrShapeDefaults>
    <o:shapedefaults v:ext="edit" spidmax="2054">
      <o:colormru v:ext="edit" colors="#f6c,#e0fcf5"/>
      <o:colormenu v:ext="edit" fillcolor="#e0fcf5" strokecolor="none [3212]"/>
    </o:shapedefaults>
    <o:shapelayout v:ext="edit">
      <o:idmap v:ext="edit" data="2"/>
      <o:rules v:ext="edit">
        <o:r id="V:Rule2" type="connector" idref="#_x0000_s2052"/>
      </o:rules>
    </o:shapelayout>
  </w:hdrShapeDefaults>
  <w:footnotePr>
    <w:footnote w:id="-1"/>
    <w:footnote w:id="0"/>
  </w:footnotePr>
  <w:endnotePr>
    <w:endnote w:id="-1"/>
    <w:endnote w:id="0"/>
  </w:endnotePr>
  <w:compat/>
  <w:rsids>
    <w:rsidRoot w:val="00705511"/>
    <w:rsid w:val="00001C1D"/>
    <w:rsid w:val="0000696E"/>
    <w:rsid w:val="0000787B"/>
    <w:rsid w:val="000100D5"/>
    <w:rsid w:val="00011B1B"/>
    <w:rsid w:val="00014ECD"/>
    <w:rsid w:val="00020C2F"/>
    <w:rsid w:val="000257C3"/>
    <w:rsid w:val="000270A9"/>
    <w:rsid w:val="0003054D"/>
    <w:rsid w:val="00031EDD"/>
    <w:rsid w:val="000335EC"/>
    <w:rsid w:val="0004786D"/>
    <w:rsid w:val="00055527"/>
    <w:rsid w:val="000575EA"/>
    <w:rsid w:val="000607A7"/>
    <w:rsid w:val="00060A09"/>
    <w:rsid w:val="00060B38"/>
    <w:rsid w:val="0006157D"/>
    <w:rsid w:val="00066AC6"/>
    <w:rsid w:val="000675A6"/>
    <w:rsid w:val="000704E6"/>
    <w:rsid w:val="0007294A"/>
    <w:rsid w:val="00073CE9"/>
    <w:rsid w:val="0007429F"/>
    <w:rsid w:val="00076723"/>
    <w:rsid w:val="000767A9"/>
    <w:rsid w:val="00080150"/>
    <w:rsid w:val="00093D71"/>
    <w:rsid w:val="00094D62"/>
    <w:rsid w:val="000B4562"/>
    <w:rsid w:val="000C37B5"/>
    <w:rsid w:val="000C6EFF"/>
    <w:rsid w:val="000C741E"/>
    <w:rsid w:val="000E1A77"/>
    <w:rsid w:val="000E3E3F"/>
    <w:rsid w:val="000F06A8"/>
    <w:rsid w:val="000F112B"/>
    <w:rsid w:val="0010294F"/>
    <w:rsid w:val="00103E8C"/>
    <w:rsid w:val="00105245"/>
    <w:rsid w:val="0010611A"/>
    <w:rsid w:val="0010742E"/>
    <w:rsid w:val="001076D0"/>
    <w:rsid w:val="00110209"/>
    <w:rsid w:val="0012022C"/>
    <w:rsid w:val="00121B6A"/>
    <w:rsid w:val="0012345A"/>
    <w:rsid w:val="001247E0"/>
    <w:rsid w:val="00135BCC"/>
    <w:rsid w:val="00141994"/>
    <w:rsid w:val="001479C3"/>
    <w:rsid w:val="00151EFF"/>
    <w:rsid w:val="00152081"/>
    <w:rsid w:val="00152335"/>
    <w:rsid w:val="0015395F"/>
    <w:rsid w:val="0015477C"/>
    <w:rsid w:val="00155A11"/>
    <w:rsid w:val="00162DD6"/>
    <w:rsid w:val="0017076E"/>
    <w:rsid w:val="00174EC9"/>
    <w:rsid w:val="00176B5B"/>
    <w:rsid w:val="00177281"/>
    <w:rsid w:val="001803C7"/>
    <w:rsid w:val="00181214"/>
    <w:rsid w:val="00181EE4"/>
    <w:rsid w:val="0018344B"/>
    <w:rsid w:val="00185972"/>
    <w:rsid w:val="00192CE9"/>
    <w:rsid w:val="0019518C"/>
    <w:rsid w:val="001B2613"/>
    <w:rsid w:val="001C3D3F"/>
    <w:rsid w:val="001C65D7"/>
    <w:rsid w:val="001C73CD"/>
    <w:rsid w:val="001D6895"/>
    <w:rsid w:val="001E02CA"/>
    <w:rsid w:val="001E0ACD"/>
    <w:rsid w:val="001E52CC"/>
    <w:rsid w:val="001E6858"/>
    <w:rsid w:val="001F26A9"/>
    <w:rsid w:val="001F6548"/>
    <w:rsid w:val="00201DB8"/>
    <w:rsid w:val="002029DE"/>
    <w:rsid w:val="0020379B"/>
    <w:rsid w:val="0020691E"/>
    <w:rsid w:val="0021283E"/>
    <w:rsid w:val="00227274"/>
    <w:rsid w:val="00230688"/>
    <w:rsid w:val="00231BB1"/>
    <w:rsid w:val="00233DC3"/>
    <w:rsid w:val="00240C97"/>
    <w:rsid w:val="00240D79"/>
    <w:rsid w:val="00241593"/>
    <w:rsid w:val="002429D9"/>
    <w:rsid w:val="00243411"/>
    <w:rsid w:val="00245FFA"/>
    <w:rsid w:val="00247095"/>
    <w:rsid w:val="00254309"/>
    <w:rsid w:val="00262522"/>
    <w:rsid w:val="00264027"/>
    <w:rsid w:val="0026753A"/>
    <w:rsid w:val="002778B9"/>
    <w:rsid w:val="00286187"/>
    <w:rsid w:val="00292557"/>
    <w:rsid w:val="00292730"/>
    <w:rsid w:val="002946A9"/>
    <w:rsid w:val="0029792D"/>
    <w:rsid w:val="002A074E"/>
    <w:rsid w:val="002A0F35"/>
    <w:rsid w:val="002A6347"/>
    <w:rsid w:val="002B05CC"/>
    <w:rsid w:val="002B082A"/>
    <w:rsid w:val="002B0D02"/>
    <w:rsid w:val="002B1B15"/>
    <w:rsid w:val="002B3FEE"/>
    <w:rsid w:val="002C5CB2"/>
    <w:rsid w:val="002C636A"/>
    <w:rsid w:val="002D4CDE"/>
    <w:rsid w:val="002D5F08"/>
    <w:rsid w:val="002D6905"/>
    <w:rsid w:val="002D7506"/>
    <w:rsid w:val="002E3E4D"/>
    <w:rsid w:val="002E4752"/>
    <w:rsid w:val="002E5964"/>
    <w:rsid w:val="002F02CA"/>
    <w:rsid w:val="002F203F"/>
    <w:rsid w:val="002F70C4"/>
    <w:rsid w:val="002F72F1"/>
    <w:rsid w:val="00300783"/>
    <w:rsid w:val="00304094"/>
    <w:rsid w:val="00310454"/>
    <w:rsid w:val="003119D3"/>
    <w:rsid w:val="00312171"/>
    <w:rsid w:val="0031282F"/>
    <w:rsid w:val="00314DED"/>
    <w:rsid w:val="00316165"/>
    <w:rsid w:val="00320732"/>
    <w:rsid w:val="003209FA"/>
    <w:rsid w:val="00323941"/>
    <w:rsid w:val="003268FE"/>
    <w:rsid w:val="003274FF"/>
    <w:rsid w:val="003309EA"/>
    <w:rsid w:val="00336D3F"/>
    <w:rsid w:val="0033703F"/>
    <w:rsid w:val="00341DD4"/>
    <w:rsid w:val="00353B08"/>
    <w:rsid w:val="00354381"/>
    <w:rsid w:val="00354794"/>
    <w:rsid w:val="003600E7"/>
    <w:rsid w:val="0036037B"/>
    <w:rsid w:val="00360586"/>
    <w:rsid w:val="003624B2"/>
    <w:rsid w:val="0036597F"/>
    <w:rsid w:val="003665F1"/>
    <w:rsid w:val="003729F5"/>
    <w:rsid w:val="00373F19"/>
    <w:rsid w:val="00377B50"/>
    <w:rsid w:val="00385EAE"/>
    <w:rsid w:val="003934C5"/>
    <w:rsid w:val="003938C8"/>
    <w:rsid w:val="003A1E1D"/>
    <w:rsid w:val="003A66AD"/>
    <w:rsid w:val="003B13A0"/>
    <w:rsid w:val="003B54C1"/>
    <w:rsid w:val="003B6E96"/>
    <w:rsid w:val="003B6FA2"/>
    <w:rsid w:val="003C5017"/>
    <w:rsid w:val="003D27ED"/>
    <w:rsid w:val="003D5BA9"/>
    <w:rsid w:val="003E1921"/>
    <w:rsid w:val="003E42AB"/>
    <w:rsid w:val="003F0637"/>
    <w:rsid w:val="003F17F5"/>
    <w:rsid w:val="003F265E"/>
    <w:rsid w:val="003F2B65"/>
    <w:rsid w:val="003F5FD9"/>
    <w:rsid w:val="003F6D8E"/>
    <w:rsid w:val="00404E71"/>
    <w:rsid w:val="0040583C"/>
    <w:rsid w:val="004066AD"/>
    <w:rsid w:val="00407842"/>
    <w:rsid w:val="00410EE2"/>
    <w:rsid w:val="00411576"/>
    <w:rsid w:val="00420611"/>
    <w:rsid w:val="00425AAD"/>
    <w:rsid w:val="00427490"/>
    <w:rsid w:val="004365C3"/>
    <w:rsid w:val="00436F54"/>
    <w:rsid w:val="00447C28"/>
    <w:rsid w:val="004524D1"/>
    <w:rsid w:val="0045512E"/>
    <w:rsid w:val="00460298"/>
    <w:rsid w:val="004647C8"/>
    <w:rsid w:val="00465C83"/>
    <w:rsid w:val="00480816"/>
    <w:rsid w:val="00482AAA"/>
    <w:rsid w:val="00483192"/>
    <w:rsid w:val="00486242"/>
    <w:rsid w:val="00486C06"/>
    <w:rsid w:val="004872FE"/>
    <w:rsid w:val="00490C86"/>
    <w:rsid w:val="004964F5"/>
    <w:rsid w:val="00497DB8"/>
    <w:rsid w:val="004A52B8"/>
    <w:rsid w:val="004B0712"/>
    <w:rsid w:val="004B76C8"/>
    <w:rsid w:val="004C03B2"/>
    <w:rsid w:val="004C1AB5"/>
    <w:rsid w:val="004C3255"/>
    <w:rsid w:val="004F0897"/>
    <w:rsid w:val="004F1A76"/>
    <w:rsid w:val="004F2902"/>
    <w:rsid w:val="004F437B"/>
    <w:rsid w:val="004F5C63"/>
    <w:rsid w:val="004F788A"/>
    <w:rsid w:val="00502126"/>
    <w:rsid w:val="005149D6"/>
    <w:rsid w:val="00517D11"/>
    <w:rsid w:val="0052169A"/>
    <w:rsid w:val="00521790"/>
    <w:rsid w:val="005247BB"/>
    <w:rsid w:val="005270B1"/>
    <w:rsid w:val="0053679B"/>
    <w:rsid w:val="00540375"/>
    <w:rsid w:val="00543113"/>
    <w:rsid w:val="00551232"/>
    <w:rsid w:val="005549EF"/>
    <w:rsid w:val="00555B31"/>
    <w:rsid w:val="00563FF7"/>
    <w:rsid w:val="0057151D"/>
    <w:rsid w:val="00577531"/>
    <w:rsid w:val="005842A2"/>
    <w:rsid w:val="00584531"/>
    <w:rsid w:val="005869B8"/>
    <w:rsid w:val="0059360B"/>
    <w:rsid w:val="0059630E"/>
    <w:rsid w:val="005A105C"/>
    <w:rsid w:val="005B1EA0"/>
    <w:rsid w:val="005B3B5A"/>
    <w:rsid w:val="005B56C5"/>
    <w:rsid w:val="005C3E8F"/>
    <w:rsid w:val="005C6CB7"/>
    <w:rsid w:val="005C7EEF"/>
    <w:rsid w:val="005D025F"/>
    <w:rsid w:val="005D0E9F"/>
    <w:rsid w:val="005D1008"/>
    <w:rsid w:val="005D25FA"/>
    <w:rsid w:val="005E1DF0"/>
    <w:rsid w:val="005E32A5"/>
    <w:rsid w:val="005E518E"/>
    <w:rsid w:val="005F15C5"/>
    <w:rsid w:val="005F5C70"/>
    <w:rsid w:val="006017EC"/>
    <w:rsid w:val="00604066"/>
    <w:rsid w:val="00607695"/>
    <w:rsid w:val="00610CDD"/>
    <w:rsid w:val="006119E0"/>
    <w:rsid w:val="00612C77"/>
    <w:rsid w:val="006161D2"/>
    <w:rsid w:val="00616712"/>
    <w:rsid w:val="00625706"/>
    <w:rsid w:val="00627ABB"/>
    <w:rsid w:val="00630520"/>
    <w:rsid w:val="0063112C"/>
    <w:rsid w:val="00633133"/>
    <w:rsid w:val="00633651"/>
    <w:rsid w:val="00635CEF"/>
    <w:rsid w:val="00645929"/>
    <w:rsid w:val="00646B0B"/>
    <w:rsid w:val="006477AF"/>
    <w:rsid w:val="0064791C"/>
    <w:rsid w:val="0065099F"/>
    <w:rsid w:val="00661097"/>
    <w:rsid w:val="0067276F"/>
    <w:rsid w:val="00673F21"/>
    <w:rsid w:val="006759B8"/>
    <w:rsid w:val="0068322C"/>
    <w:rsid w:val="00684030"/>
    <w:rsid w:val="00685A04"/>
    <w:rsid w:val="00686124"/>
    <w:rsid w:val="00687F73"/>
    <w:rsid w:val="0069136E"/>
    <w:rsid w:val="00692F43"/>
    <w:rsid w:val="006A07A3"/>
    <w:rsid w:val="006B68F7"/>
    <w:rsid w:val="006C0915"/>
    <w:rsid w:val="006C0CC4"/>
    <w:rsid w:val="006C3020"/>
    <w:rsid w:val="006C36AF"/>
    <w:rsid w:val="006D098C"/>
    <w:rsid w:val="006D3C76"/>
    <w:rsid w:val="006E6BAE"/>
    <w:rsid w:val="006E7197"/>
    <w:rsid w:val="006F2B83"/>
    <w:rsid w:val="006F315B"/>
    <w:rsid w:val="00701822"/>
    <w:rsid w:val="00701C1F"/>
    <w:rsid w:val="0070392E"/>
    <w:rsid w:val="00705511"/>
    <w:rsid w:val="00711B94"/>
    <w:rsid w:val="007129AA"/>
    <w:rsid w:val="007135B7"/>
    <w:rsid w:val="007178F1"/>
    <w:rsid w:val="00725233"/>
    <w:rsid w:val="0072649C"/>
    <w:rsid w:val="00732578"/>
    <w:rsid w:val="00733B6F"/>
    <w:rsid w:val="00740BD4"/>
    <w:rsid w:val="00743156"/>
    <w:rsid w:val="00744887"/>
    <w:rsid w:val="00746167"/>
    <w:rsid w:val="00752A48"/>
    <w:rsid w:val="0076253C"/>
    <w:rsid w:val="00762D3E"/>
    <w:rsid w:val="007633E0"/>
    <w:rsid w:val="00764821"/>
    <w:rsid w:val="007711D1"/>
    <w:rsid w:val="00772686"/>
    <w:rsid w:val="00784E1F"/>
    <w:rsid w:val="007878D3"/>
    <w:rsid w:val="00787917"/>
    <w:rsid w:val="00792583"/>
    <w:rsid w:val="00792DFE"/>
    <w:rsid w:val="00796965"/>
    <w:rsid w:val="007A3A7E"/>
    <w:rsid w:val="007B2364"/>
    <w:rsid w:val="007B2472"/>
    <w:rsid w:val="007B439C"/>
    <w:rsid w:val="007B7472"/>
    <w:rsid w:val="007C0A72"/>
    <w:rsid w:val="007C463C"/>
    <w:rsid w:val="007D17D4"/>
    <w:rsid w:val="007D1C2D"/>
    <w:rsid w:val="007D4940"/>
    <w:rsid w:val="007D5392"/>
    <w:rsid w:val="007D7D4D"/>
    <w:rsid w:val="007E10F2"/>
    <w:rsid w:val="007E1A1C"/>
    <w:rsid w:val="007F0098"/>
    <w:rsid w:val="007F2466"/>
    <w:rsid w:val="007F31D0"/>
    <w:rsid w:val="0080415E"/>
    <w:rsid w:val="00806505"/>
    <w:rsid w:val="008073FA"/>
    <w:rsid w:val="00807597"/>
    <w:rsid w:val="00812519"/>
    <w:rsid w:val="00815D5E"/>
    <w:rsid w:val="00815E5E"/>
    <w:rsid w:val="008164D8"/>
    <w:rsid w:val="0082111E"/>
    <w:rsid w:val="00821421"/>
    <w:rsid w:val="0082797A"/>
    <w:rsid w:val="00832759"/>
    <w:rsid w:val="0083298A"/>
    <w:rsid w:val="00836EBE"/>
    <w:rsid w:val="00843DE0"/>
    <w:rsid w:val="00846C86"/>
    <w:rsid w:val="00855630"/>
    <w:rsid w:val="008559FF"/>
    <w:rsid w:val="0085779D"/>
    <w:rsid w:val="008629B5"/>
    <w:rsid w:val="008649C3"/>
    <w:rsid w:val="00864DCF"/>
    <w:rsid w:val="00867516"/>
    <w:rsid w:val="00873186"/>
    <w:rsid w:val="0087368E"/>
    <w:rsid w:val="0087634B"/>
    <w:rsid w:val="0088100F"/>
    <w:rsid w:val="0088464A"/>
    <w:rsid w:val="00893547"/>
    <w:rsid w:val="008A0B78"/>
    <w:rsid w:val="008A4079"/>
    <w:rsid w:val="008B04F6"/>
    <w:rsid w:val="008B19DC"/>
    <w:rsid w:val="008C17AC"/>
    <w:rsid w:val="008C5744"/>
    <w:rsid w:val="008C784F"/>
    <w:rsid w:val="008C7915"/>
    <w:rsid w:val="008E05CB"/>
    <w:rsid w:val="008E1275"/>
    <w:rsid w:val="008E3C8D"/>
    <w:rsid w:val="008E3F7A"/>
    <w:rsid w:val="008E4323"/>
    <w:rsid w:val="008E583B"/>
    <w:rsid w:val="008F0BF1"/>
    <w:rsid w:val="008F1B9E"/>
    <w:rsid w:val="00902349"/>
    <w:rsid w:val="0090258F"/>
    <w:rsid w:val="00904251"/>
    <w:rsid w:val="00910195"/>
    <w:rsid w:val="00913AA6"/>
    <w:rsid w:val="00921B9D"/>
    <w:rsid w:val="009225F5"/>
    <w:rsid w:val="00927160"/>
    <w:rsid w:val="00930B01"/>
    <w:rsid w:val="0093134F"/>
    <w:rsid w:val="00932418"/>
    <w:rsid w:val="00932DDA"/>
    <w:rsid w:val="0093686A"/>
    <w:rsid w:val="00936DEE"/>
    <w:rsid w:val="00940678"/>
    <w:rsid w:val="00940CAF"/>
    <w:rsid w:val="00941112"/>
    <w:rsid w:val="0094215B"/>
    <w:rsid w:val="00946F36"/>
    <w:rsid w:val="00955BC6"/>
    <w:rsid w:val="00961C42"/>
    <w:rsid w:val="00962CD1"/>
    <w:rsid w:val="009631B8"/>
    <w:rsid w:val="00965D13"/>
    <w:rsid w:val="00971DD2"/>
    <w:rsid w:val="00972ECE"/>
    <w:rsid w:val="00973D35"/>
    <w:rsid w:val="00974386"/>
    <w:rsid w:val="009743DE"/>
    <w:rsid w:val="00980D72"/>
    <w:rsid w:val="00986B42"/>
    <w:rsid w:val="00987DBC"/>
    <w:rsid w:val="0099032C"/>
    <w:rsid w:val="009920DC"/>
    <w:rsid w:val="00992924"/>
    <w:rsid w:val="009969B3"/>
    <w:rsid w:val="00996D0B"/>
    <w:rsid w:val="0099725E"/>
    <w:rsid w:val="009A2447"/>
    <w:rsid w:val="009A4834"/>
    <w:rsid w:val="009A6D3A"/>
    <w:rsid w:val="009B0695"/>
    <w:rsid w:val="009B12F2"/>
    <w:rsid w:val="009B1FFF"/>
    <w:rsid w:val="009B220F"/>
    <w:rsid w:val="009B623E"/>
    <w:rsid w:val="009C0EBA"/>
    <w:rsid w:val="009C1E5E"/>
    <w:rsid w:val="009C35BE"/>
    <w:rsid w:val="009C4483"/>
    <w:rsid w:val="009C69A5"/>
    <w:rsid w:val="009C756C"/>
    <w:rsid w:val="009D54C2"/>
    <w:rsid w:val="009E384C"/>
    <w:rsid w:val="009E3CA1"/>
    <w:rsid w:val="009E6EF8"/>
    <w:rsid w:val="009F000F"/>
    <w:rsid w:val="009F006C"/>
    <w:rsid w:val="009F08B9"/>
    <w:rsid w:val="009F3667"/>
    <w:rsid w:val="009F4BD6"/>
    <w:rsid w:val="009F4F12"/>
    <w:rsid w:val="009F560E"/>
    <w:rsid w:val="009F649A"/>
    <w:rsid w:val="009F754B"/>
    <w:rsid w:val="00A00F1E"/>
    <w:rsid w:val="00A0359B"/>
    <w:rsid w:val="00A04761"/>
    <w:rsid w:val="00A0669D"/>
    <w:rsid w:val="00A15F35"/>
    <w:rsid w:val="00A16368"/>
    <w:rsid w:val="00A176C5"/>
    <w:rsid w:val="00A20106"/>
    <w:rsid w:val="00A24B96"/>
    <w:rsid w:val="00A31803"/>
    <w:rsid w:val="00A3182F"/>
    <w:rsid w:val="00A33834"/>
    <w:rsid w:val="00A34613"/>
    <w:rsid w:val="00A36FFD"/>
    <w:rsid w:val="00A372E8"/>
    <w:rsid w:val="00A42D9D"/>
    <w:rsid w:val="00A4308C"/>
    <w:rsid w:val="00A460D9"/>
    <w:rsid w:val="00A55CB7"/>
    <w:rsid w:val="00A60CC8"/>
    <w:rsid w:val="00A60EA9"/>
    <w:rsid w:val="00A63744"/>
    <w:rsid w:val="00A705C9"/>
    <w:rsid w:val="00A71305"/>
    <w:rsid w:val="00A72AAB"/>
    <w:rsid w:val="00A736B5"/>
    <w:rsid w:val="00A73A30"/>
    <w:rsid w:val="00A77BC9"/>
    <w:rsid w:val="00A77F56"/>
    <w:rsid w:val="00A80787"/>
    <w:rsid w:val="00A80B24"/>
    <w:rsid w:val="00A8345D"/>
    <w:rsid w:val="00A95AE0"/>
    <w:rsid w:val="00AA2B30"/>
    <w:rsid w:val="00AA2FDF"/>
    <w:rsid w:val="00AA6317"/>
    <w:rsid w:val="00AA7013"/>
    <w:rsid w:val="00AA79EB"/>
    <w:rsid w:val="00AB4C07"/>
    <w:rsid w:val="00AB7D3E"/>
    <w:rsid w:val="00AD187E"/>
    <w:rsid w:val="00AD25E1"/>
    <w:rsid w:val="00AD4507"/>
    <w:rsid w:val="00AD6B70"/>
    <w:rsid w:val="00AE1ABA"/>
    <w:rsid w:val="00AE465F"/>
    <w:rsid w:val="00AE5DE4"/>
    <w:rsid w:val="00AE5E10"/>
    <w:rsid w:val="00AF0596"/>
    <w:rsid w:val="00B019FE"/>
    <w:rsid w:val="00B06B77"/>
    <w:rsid w:val="00B22E82"/>
    <w:rsid w:val="00B22F4A"/>
    <w:rsid w:val="00B24D23"/>
    <w:rsid w:val="00B2509E"/>
    <w:rsid w:val="00B2528E"/>
    <w:rsid w:val="00B3243E"/>
    <w:rsid w:val="00B44942"/>
    <w:rsid w:val="00B47841"/>
    <w:rsid w:val="00B61581"/>
    <w:rsid w:val="00B626D2"/>
    <w:rsid w:val="00B633A3"/>
    <w:rsid w:val="00B67B01"/>
    <w:rsid w:val="00B70883"/>
    <w:rsid w:val="00B730BE"/>
    <w:rsid w:val="00B73509"/>
    <w:rsid w:val="00B757BD"/>
    <w:rsid w:val="00B822D2"/>
    <w:rsid w:val="00B82CBA"/>
    <w:rsid w:val="00B85BB4"/>
    <w:rsid w:val="00B86AFE"/>
    <w:rsid w:val="00B9308E"/>
    <w:rsid w:val="00B93B8C"/>
    <w:rsid w:val="00B9463C"/>
    <w:rsid w:val="00B96FAB"/>
    <w:rsid w:val="00B97666"/>
    <w:rsid w:val="00B976EB"/>
    <w:rsid w:val="00BA21C7"/>
    <w:rsid w:val="00BA2B25"/>
    <w:rsid w:val="00BA5F1B"/>
    <w:rsid w:val="00BB0E80"/>
    <w:rsid w:val="00BB30D4"/>
    <w:rsid w:val="00BB4F12"/>
    <w:rsid w:val="00BB539D"/>
    <w:rsid w:val="00BB5989"/>
    <w:rsid w:val="00BC41F0"/>
    <w:rsid w:val="00BD3218"/>
    <w:rsid w:val="00BD5616"/>
    <w:rsid w:val="00BE0030"/>
    <w:rsid w:val="00BE11D1"/>
    <w:rsid w:val="00BE6C9B"/>
    <w:rsid w:val="00BF05E9"/>
    <w:rsid w:val="00BF5EC2"/>
    <w:rsid w:val="00C02262"/>
    <w:rsid w:val="00C12913"/>
    <w:rsid w:val="00C13DB2"/>
    <w:rsid w:val="00C2101F"/>
    <w:rsid w:val="00C21706"/>
    <w:rsid w:val="00C26781"/>
    <w:rsid w:val="00C31510"/>
    <w:rsid w:val="00C32A45"/>
    <w:rsid w:val="00C338BA"/>
    <w:rsid w:val="00C44786"/>
    <w:rsid w:val="00C47580"/>
    <w:rsid w:val="00C54AC5"/>
    <w:rsid w:val="00C57C67"/>
    <w:rsid w:val="00C61B25"/>
    <w:rsid w:val="00C61B66"/>
    <w:rsid w:val="00C64353"/>
    <w:rsid w:val="00C64ECE"/>
    <w:rsid w:val="00C655C5"/>
    <w:rsid w:val="00C72FAE"/>
    <w:rsid w:val="00C84449"/>
    <w:rsid w:val="00C85E75"/>
    <w:rsid w:val="00C90E2F"/>
    <w:rsid w:val="00C91999"/>
    <w:rsid w:val="00C9208F"/>
    <w:rsid w:val="00C95EF4"/>
    <w:rsid w:val="00CA0926"/>
    <w:rsid w:val="00CA441F"/>
    <w:rsid w:val="00CA58B8"/>
    <w:rsid w:val="00CB1F5A"/>
    <w:rsid w:val="00CB7AB5"/>
    <w:rsid w:val="00CC2379"/>
    <w:rsid w:val="00CC23FA"/>
    <w:rsid w:val="00CC385F"/>
    <w:rsid w:val="00CC3D8B"/>
    <w:rsid w:val="00CC42E5"/>
    <w:rsid w:val="00CC44E9"/>
    <w:rsid w:val="00CC4D9F"/>
    <w:rsid w:val="00CC4E8F"/>
    <w:rsid w:val="00CC60BD"/>
    <w:rsid w:val="00CD3B2B"/>
    <w:rsid w:val="00CD7E7C"/>
    <w:rsid w:val="00CE0D05"/>
    <w:rsid w:val="00CE251A"/>
    <w:rsid w:val="00CE3F68"/>
    <w:rsid w:val="00CE590A"/>
    <w:rsid w:val="00CE69D1"/>
    <w:rsid w:val="00CF6501"/>
    <w:rsid w:val="00CF650A"/>
    <w:rsid w:val="00CF6A7E"/>
    <w:rsid w:val="00D01C5B"/>
    <w:rsid w:val="00D02121"/>
    <w:rsid w:val="00D03BCD"/>
    <w:rsid w:val="00D06EAF"/>
    <w:rsid w:val="00D11285"/>
    <w:rsid w:val="00D11A85"/>
    <w:rsid w:val="00D11E6C"/>
    <w:rsid w:val="00D14927"/>
    <w:rsid w:val="00D16D82"/>
    <w:rsid w:val="00D17365"/>
    <w:rsid w:val="00D20AC2"/>
    <w:rsid w:val="00D211E9"/>
    <w:rsid w:val="00D23A21"/>
    <w:rsid w:val="00D23E9C"/>
    <w:rsid w:val="00D24A58"/>
    <w:rsid w:val="00D27006"/>
    <w:rsid w:val="00D32F71"/>
    <w:rsid w:val="00D356DE"/>
    <w:rsid w:val="00D364CA"/>
    <w:rsid w:val="00D3663E"/>
    <w:rsid w:val="00D41F52"/>
    <w:rsid w:val="00D44D3A"/>
    <w:rsid w:val="00D45EB7"/>
    <w:rsid w:val="00D46D2D"/>
    <w:rsid w:val="00D5567D"/>
    <w:rsid w:val="00D62046"/>
    <w:rsid w:val="00D62A11"/>
    <w:rsid w:val="00D6569B"/>
    <w:rsid w:val="00D67D49"/>
    <w:rsid w:val="00D71D22"/>
    <w:rsid w:val="00D7229A"/>
    <w:rsid w:val="00D72C9A"/>
    <w:rsid w:val="00D74CDE"/>
    <w:rsid w:val="00D77A40"/>
    <w:rsid w:val="00D85470"/>
    <w:rsid w:val="00D86613"/>
    <w:rsid w:val="00D92A3B"/>
    <w:rsid w:val="00D96796"/>
    <w:rsid w:val="00DA2F57"/>
    <w:rsid w:val="00DA4D63"/>
    <w:rsid w:val="00DA7F08"/>
    <w:rsid w:val="00DB77BB"/>
    <w:rsid w:val="00DB7A44"/>
    <w:rsid w:val="00DC18A5"/>
    <w:rsid w:val="00DC777A"/>
    <w:rsid w:val="00DC7FF2"/>
    <w:rsid w:val="00DD0F0E"/>
    <w:rsid w:val="00DD1C9A"/>
    <w:rsid w:val="00DD1F98"/>
    <w:rsid w:val="00DD6BAE"/>
    <w:rsid w:val="00DE2C48"/>
    <w:rsid w:val="00DE6C09"/>
    <w:rsid w:val="00DF310A"/>
    <w:rsid w:val="00E01F76"/>
    <w:rsid w:val="00E02015"/>
    <w:rsid w:val="00E0647F"/>
    <w:rsid w:val="00E10631"/>
    <w:rsid w:val="00E10F55"/>
    <w:rsid w:val="00E11663"/>
    <w:rsid w:val="00E13D6A"/>
    <w:rsid w:val="00E249D0"/>
    <w:rsid w:val="00E255E7"/>
    <w:rsid w:val="00E2599F"/>
    <w:rsid w:val="00E32B02"/>
    <w:rsid w:val="00E33613"/>
    <w:rsid w:val="00E347A9"/>
    <w:rsid w:val="00E37114"/>
    <w:rsid w:val="00E4248D"/>
    <w:rsid w:val="00E52FF6"/>
    <w:rsid w:val="00E5380F"/>
    <w:rsid w:val="00E550B4"/>
    <w:rsid w:val="00E60E64"/>
    <w:rsid w:val="00E65396"/>
    <w:rsid w:val="00E67AB1"/>
    <w:rsid w:val="00E700D7"/>
    <w:rsid w:val="00E7224F"/>
    <w:rsid w:val="00E8106A"/>
    <w:rsid w:val="00E83D4D"/>
    <w:rsid w:val="00E8404B"/>
    <w:rsid w:val="00E873EF"/>
    <w:rsid w:val="00E94358"/>
    <w:rsid w:val="00EA031C"/>
    <w:rsid w:val="00EA4D85"/>
    <w:rsid w:val="00EA5F03"/>
    <w:rsid w:val="00EA6072"/>
    <w:rsid w:val="00EB4C48"/>
    <w:rsid w:val="00EB742D"/>
    <w:rsid w:val="00EC6E4D"/>
    <w:rsid w:val="00ED16F6"/>
    <w:rsid w:val="00EF22A6"/>
    <w:rsid w:val="00EF27AE"/>
    <w:rsid w:val="00EF31DC"/>
    <w:rsid w:val="00EF3A4F"/>
    <w:rsid w:val="00EF48A6"/>
    <w:rsid w:val="00EF672D"/>
    <w:rsid w:val="00EF747E"/>
    <w:rsid w:val="00F0078C"/>
    <w:rsid w:val="00F02D40"/>
    <w:rsid w:val="00F035AC"/>
    <w:rsid w:val="00F130DA"/>
    <w:rsid w:val="00F14F7F"/>
    <w:rsid w:val="00F17FFB"/>
    <w:rsid w:val="00F20FD5"/>
    <w:rsid w:val="00F26DFD"/>
    <w:rsid w:val="00F312CF"/>
    <w:rsid w:val="00F331EB"/>
    <w:rsid w:val="00F33D8B"/>
    <w:rsid w:val="00F4461E"/>
    <w:rsid w:val="00F4599F"/>
    <w:rsid w:val="00F534A7"/>
    <w:rsid w:val="00F61496"/>
    <w:rsid w:val="00F62980"/>
    <w:rsid w:val="00F64921"/>
    <w:rsid w:val="00F65422"/>
    <w:rsid w:val="00F73AB2"/>
    <w:rsid w:val="00F777D2"/>
    <w:rsid w:val="00F77D32"/>
    <w:rsid w:val="00F803CF"/>
    <w:rsid w:val="00F80CBA"/>
    <w:rsid w:val="00F817F8"/>
    <w:rsid w:val="00F83BF4"/>
    <w:rsid w:val="00F86DB5"/>
    <w:rsid w:val="00F91EA7"/>
    <w:rsid w:val="00F976DC"/>
    <w:rsid w:val="00FA081F"/>
    <w:rsid w:val="00FB0BFD"/>
    <w:rsid w:val="00FB73BC"/>
    <w:rsid w:val="00FC03D6"/>
    <w:rsid w:val="00FC2586"/>
    <w:rsid w:val="00FC4D0A"/>
    <w:rsid w:val="00FC5E5E"/>
    <w:rsid w:val="00FC7714"/>
    <w:rsid w:val="00FD312F"/>
    <w:rsid w:val="00FD6C68"/>
    <w:rsid w:val="00FE6638"/>
    <w:rsid w:val="00FE665E"/>
    <w:rsid w:val="00FF392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colormru v:ext="edit" colors="#f6c,#e0fcf5"/>
      <o:colormenu v:ext="edit" fillcolor="#e0fcf5"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DE"/>
    <w:rPr>
      <w:sz w:val="24"/>
      <w:szCs w:val="24"/>
      <w:lang w:val="en-US" w:eastAsia="en-US"/>
    </w:rPr>
  </w:style>
  <w:style w:type="paragraph" w:styleId="Heading1">
    <w:name w:val="heading 1"/>
    <w:basedOn w:val="Normal"/>
    <w:next w:val="Normal"/>
    <w:link w:val="Heading1Char"/>
    <w:qFormat/>
    <w:rsid w:val="002D4CDE"/>
    <w:pPr>
      <w:keepNext/>
      <w:jc w:val="center"/>
      <w:outlineLvl w:val="0"/>
    </w:pPr>
    <w:rPr>
      <w:rFonts w:ascii="Freestyle Script" w:hAnsi="Freestyle Script"/>
      <w:sz w:val="144"/>
    </w:rPr>
  </w:style>
  <w:style w:type="paragraph" w:styleId="Heading2">
    <w:name w:val="heading 2"/>
    <w:basedOn w:val="Normal"/>
    <w:next w:val="Normal"/>
    <w:qFormat/>
    <w:rsid w:val="002D4CDE"/>
    <w:pPr>
      <w:keepNext/>
      <w:jc w:val="center"/>
      <w:outlineLvl w:val="1"/>
    </w:pPr>
    <w:rPr>
      <w:rFonts w:ascii="Pupcat" w:hAnsi="Pupcat"/>
      <w:sz w:val="44"/>
    </w:rPr>
  </w:style>
  <w:style w:type="paragraph" w:styleId="Heading3">
    <w:name w:val="heading 3"/>
    <w:basedOn w:val="Normal"/>
    <w:next w:val="Normal"/>
    <w:qFormat/>
    <w:rsid w:val="002D4CDE"/>
    <w:pPr>
      <w:keepNext/>
      <w:jc w:val="center"/>
      <w:outlineLvl w:val="2"/>
    </w:pPr>
    <w:rPr>
      <w:rFonts w:ascii="Pupcat" w:hAnsi="Pupcat"/>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2D4CDE"/>
    <w:rPr>
      <w:color w:val="0000FF"/>
      <w:u w:val="single"/>
    </w:rPr>
  </w:style>
  <w:style w:type="character" w:styleId="FollowedHyperlink">
    <w:name w:val="FollowedHyperlink"/>
    <w:basedOn w:val="DefaultParagraphFont"/>
    <w:semiHidden/>
    <w:rsid w:val="002D4CDE"/>
    <w:rPr>
      <w:color w:val="800080"/>
      <w:u w:val="single"/>
    </w:rPr>
  </w:style>
  <w:style w:type="paragraph" w:styleId="Header">
    <w:name w:val="header"/>
    <w:basedOn w:val="Normal"/>
    <w:link w:val="HeaderChar"/>
    <w:uiPriority w:val="99"/>
    <w:semiHidden/>
    <w:unhideWhenUsed/>
    <w:rsid w:val="009F08B9"/>
    <w:pPr>
      <w:tabs>
        <w:tab w:val="center" w:pos="4680"/>
        <w:tab w:val="right" w:pos="9360"/>
      </w:tabs>
    </w:pPr>
  </w:style>
  <w:style w:type="character" w:customStyle="1" w:styleId="HeaderChar">
    <w:name w:val="Header Char"/>
    <w:basedOn w:val="DefaultParagraphFont"/>
    <w:link w:val="Header"/>
    <w:uiPriority w:val="99"/>
    <w:semiHidden/>
    <w:rsid w:val="009F08B9"/>
    <w:rPr>
      <w:sz w:val="24"/>
      <w:szCs w:val="24"/>
    </w:rPr>
  </w:style>
  <w:style w:type="paragraph" w:styleId="Footer">
    <w:name w:val="footer"/>
    <w:basedOn w:val="Normal"/>
    <w:link w:val="FooterChar"/>
    <w:uiPriority w:val="99"/>
    <w:semiHidden/>
    <w:unhideWhenUsed/>
    <w:rsid w:val="009F08B9"/>
    <w:pPr>
      <w:tabs>
        <w:tab w:val="center" w:pos="4680"/>
        <w:tab w:val="right" w:pos="9360"/>
      </w:tabs>
    </w:pPr>
  </w:style>
  <w:style w:type="character" w:customStyle="1" w:styleId="FooterChar">
    <w:name w:val="Footer Char"/>
    <w:basedOn w:val="DefaultParagraphFont"/>
    <w:link w:val="Footer"/>
    <w:uiPriority w:val="99"/>
    <w:semiHidden/>
    <w:rsid w:val="009F08B9"/>
    <w:rPr>
      <w:sz w:val="24"/>
      <w:szCs w:val="24"/>
    </w:rPr>
  </w:style>
  <w:style w:type="paragraph" w:styleId="BalloonText">
    <w:name w:val="Balloon Text"/>
    <w:basedOn w:val="Normal"/>
    <w:link w:val="BalloonTextChar"/>
    <w:uiPriority w:val="99"/>
    <w:semiHidden/>
    <w:unhideWhenUsed/>
    <w:rsid w:val="009F08B9"/>
    <w:rPr>
      <w:rFonts w:ascii="Tahoma" w:hAnsi="Tahoma" w:cs="Tahoma"/>
      <w:sz w:val="16"/>
      <w:szCs w:val="16"/>
    </w:rPr>
  </w:style>
  <w:style w:type="character" w:customStyle="1" w:styleId="BalloonTextChar">
    <w:name w:val="Balloon Text Char"/>
    <w:basedOn w:val="DefaultParagraphFont"/>
    <w:link w:val="BalloonText"/>
    <w:uiPriority w:val="99"/>
    <w:semiHidden/>
    <w:rsid w:val="009F08B9"/>
    <w:rPr>
      <w:rFonts w:ascii="Tahoma" w:hAnsi="Tahoma" w:cs="Tahoma"/>
      <w:sz w:val="16"/>
      <w:szCs w:val="16"/>
    </w:rPr>
  </w:style>
  <w:style w:type="paragraph" w:styleId="ListParagraph">
    <w:name w:val="List Paragraph"/>
    <w:basedOn w:val="Normal"/>
    <w:uiPriority w:val="34"/>
    <w:qFormat/>
    <w:rsid w:val="009631B8"/>
    <w:pPr>
      <w:ind w:left="720"/>
    </w:pPr>
  </w:style>
  <w:style w:type="paragraph" w:styleId="NormalWeb">
    <w:name w:val="Normal (Web)"/>
    <w:basedOn w:val="Normal"/>
    <w:uiPriority w:val="99"/>
    <w:unhideWhenUsed/>
    <w:rsid w:val="002B3FEE"/>
    <w:pPr>
      <w:spacing w:before="100" w:beforeAutospacing="1" w:after="100" w:afterAutospacing="1"/>
    </w:pPr>
  </w:style>
  <w:style w:type="paragraph" w:styleId="NoSpacing">
    <w:name w:val="No Spacing"/>
    <w:uiPriority w:val="1"/>
    <w:qFormat/>
    <w:rsid w:val="006477AF"/>
    <w:rPr>
      <w:sz w:val="24"/>
      <w:szCs w:val="24"/>
      <w:lang w:val="en-US" w:eastAsia="en-US"/>
    </w:rPr>
  </w:style>
  <w:style w:type="character" w:customStyle="1" w:styleId="textexposedshow">
    <w:name w:val="text_exposed_show"/>
    <w:basedOn w:val="DefaultParagraphFont"/>
    <w:rsid w:val="00D74CDE"/>
  </w:style>
  <w:style w:type="character" w:styleId="Strong">
    <w:name w:val="Strong"/>
    <w:basedOn w:val="DefaultParagraphFont"/>
    <w:uiPriority w:val="22"/>
    <w:qFormat/>
    <w:rsid w:val="00490C86"/>
    <w:rPr>
      <w:b/>
      <w:bCs/>
    </w:rPr>
  </w:style>
  <w:style w:type="character" w:customStyle="1" w:styleId="Heading1Char">
    <w:name w:val="Heading 1 Char"/>
    <w:basedOn w:val="DefaultParagraphFont"/>
    <w:link w:val="Heading1"/>
    <w:rsid w:val="00DF310A"/>
    <w:rPr>
      <w:rFonts w:ascii="Freestyle Script" w:hAnsi="Freestyle Script"/>
      <w:sz w:val="144"/>
      <w:szCs w:val="24"/>
      <w:lang w:val="en-US" w:eastAsia="en-US"/>
    </w:rPr>
  </w:style>
</w:styles>
</file>

<file path=word/webSettings.xml><?xml version="1.0" encoding="utf-8"?>
<w:webSettings xmlns:r="http://schemas.openxmlformats.org/officeDocument/2006/relationships" xmlns:w="http://schemas.openxmlformats.org/wordprocessingml/2006/main">
  <w:divs>
    <w:div w:id="151618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fife.lesliemp@nhs.sco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27E099-4D99-488A-B161-78D42FDF9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0</Words>
  <Characters>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CharactersWithSpaces>
  <SharedDoc>false</SharedDoc>
  <HLinks>
    <vt:vector size="6" baseType="variant">
      <vt:variant>
        <vt:i4>6291555</vt:i4>
      </vt:variant>
      <vt:variant>
        <vt:i4>0</vt:i4>
      </vt:variant>
      <vt:variant>
        <vt:i4>0</vt:i4>
      </vt:variant>
      <vt:variant>
        <vt:i4>5</vt:i4>
      </vt:variant>
      <vt:variant>
        <vt:lpwstr>http://www.lesliemedicalpractice.co.uk/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21153watsonp</cp:lastModifiedBy>
  <cp:revision>28</cp:revision>
  <cp:lastPrinted>2024-10-16T10:56:00Z</cp:lastPrinted>
  <dcterms:created xsi:type="dcterms:W3CDTF">2025-03-26T13:48:00Z</dcterms:created>
  <dcterms:modified xsi:type="dcterms:W3CDTF">2025-03-26T14:38:00Z</dcterms:modified>
</cp:coreProperties>
</file>